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762" w:rsidRPr="00E22B7D" w:rsidRDefault="00842762" w:rsidP="00277ADC">
      <w:pPr>
        <w:tabs>
          <w:tab w:val="left" w:pos="1395"/>
        </w:tabs>
        <w:jc w:val="both"/>
        <w:rPr>
          <w:rFonts w:ascii="Calibri" w:hAnsi="Calibri"/>
        </w:rPr>
      </w:pPr>
    </w:p>
    <w:p w:rsidR="00842762" w:rsidRPr="000F692E" w:rsidRDefault="00842762" w:rsidP="00277ADC">
      <w:pPr>
        <w:tabs>
          <w:tab w:val="left" w:pos="1395"/>
        </w:tabs>
        <w:jc w:val="both"/>
        <w:rPr>
          <w:rFonts w:cstheme="minorHAnsi"/>
          <w:lang w:val="sr-Cyrl-CS"/>
        </w:rPr>
      </w:pPr>
    </w:p>
    <w:p w:rsidR="00277ADC" w:rsidRPr="006B2B6A" w:rsidRDefault="00842762" w:rsidP="00277ADC">
      <w:pPr>
        <w:tabs>
          <w:tab w:val="left" w:pos="1395"/>
        </w:tabs>
        <w:jc w:val="both"/>
        <w:rPr>
          <w:rFonts w:cstheme="minorHAnsi"/>
          <w:lang w:val="sr-Cyrl-CS"/>
        </w:rPr>
      </w:pPr>
      <w:r w:rsidRPr="006B2B6A">
        <w:rPr>
          <w:rFonts w:cstheme="minorHAnsi"/>
          <w:lang w:val="sr-Cyrl-CS"/>
        </w:rPr>
        <w:tab/>
      </w:r>
      <w:r w:rsidR="00277ADC" w:rsidRPr="006B2B6A">
        <w:rPr>
          <w:rFonts w:cstheme="minorHAnsi"/>
          <w:lang w:val="sr-Cyrl-CS"/>
        </w:rPr>
        <w:t>На основу члана 23. став 1. Закона о култури („Службени гласник Републике Србије“, број 72/09, 13/16 и 30/16-испр), члана 32. став 1. тачка 8) Закона о локалној самоуправи („Службени гласник Републике Србије“, број 129/07 и 83/14-др.закон) и члана 32. став 1. тачка 9) Статута града Врања („Службени гласник града Врања“, број 18/15-пречишћен текст и 1/16), Скупштина града В</w:t>
      </w:r>
      <w:r w:rsidR="006B2B6A" w:rsidRPr="006B2B6A">
        <w:rPr>
          <w:rFonts w:cstheme="minorHAnsi"/>
          <w:lang w:val="sr-Cyrl-CS"/>
        </w:rPr>
        <w:t>рања, на седници одржаној 25.11.</w:t>
      </w:r>
      <w:r w:rsidR="00277ADC" w:rsidRPr="006B2B6A">
        <w:rPr>
          <w:rFonts w:cstheme="minorHAnsi"/>
          <w:lang w:val="sr-Cyrl-CS"/>
        </w:rPr>
        <w:t>2016.године, донела је</w:t>
      </w:r>
    </w:p>
    <w:p w:rsidR="00277ADC" w:rsidRPr="006B2B6A" w:rsidRDefault="00277ADC" w:rsidP="00277ADC">
      <w:pPr>
        <w:tabs>
          <w:tab w:val="left" w:pos="1395"/>
        </w:tabs>
        <w:jc w:val="both"/>
        <w:rPr>
          <w:rFonts w:cstheme="minorHAnsi"/>
          <w:b/>
        </w:rPr>
      </w:pPr>
    </w:p>
    <w:p w:rsidR="00793A03" w:rsidRPr="006B2B6A" w:rsidRDefault="00793A03" w:rsidP="003E328D">
      <w:pPr>
        <w:rPr>
          <w:rFonts w:cstheme="minorHAnsi"/>
          <w:b/>
        </w:rPr>
      </w:pPr>
    </w:p>
    <w:p w:rsidR="00B17401" w:rsidRPr="006B2B6A" w:rsidRDefault="00793A03" w:rsidP="00793A03">
      <w:pPr>
        <w:jc w:val="center"/>
        <w:rPr>
          <w:rFonts w:cstheme="minorHAnsi"/>
          <w:b/>
        </w:rPr>
      </w:pPr>
      <w:r w:rsidRPr="006B2B6A">
        <w:rPr>
          <w:rFonts w:cstheme="minorHAnsi"/>
          <w:b/>
        </w:rPr>
        <w:t xml:space="preserve">О  Д  Л  У  К  У </w:t>
      </w:r>
    </w:p>
    <w:p w:rsidR="00793A03" w:rsidRPr="006B2B6A" w:rsidRDefault="00793A03" w:rsidP="00793A03">
      <w:pPr>
        <w:jc w:val="center"/>
        <w:rPr>
          <w:rFonts w:cstheme="minorHAnsi"/>
          <w:b/>
        </w:rPr>
      </w:pPr>
      <w:r w:rsidRPr="006B2B6A">
        <w:rPr>
          <w:rFonts w:cstheme="minorHAnsi"/>
          <w:b/>
        </w:rPr>
        <w:t>О ИЗМЕНАМА И ДОПУНАМА ОДЛУКЕ О ОСНИВАЊУ</w:t>
      </w:r>
    </w:p>
    <w:p w:rsidR="00793A03" w:rsidRPr="006B2B6A" w:rsidRDefault="00842762" w:rsidP="00793A03">
      <w:pPr>
        <w:jc w:val="center"/>
        <w:rPr>
          <w:rFonts w:cstheme="minorHAnsi"/>
          <w:b/>
        </w:rPr>
      </w:pPr>
      <w:r w:rsidRPr="006B2B6A">
        <w:rPr>
          <w:rFonts w:cstheme="minorHAnsi"/>
          <w:b/>
        </w:rPr>
        <w:t>ЈАВНЕ УСТАНОВЕ-НАРОДНИ УНИВЕРЗИТЕТ</w:t>
      </w:r>
      <w:r w:rsidR="00793A03" w:rsidRPr="006B2B6A">
        <w:rPr>
          <w:rFonts w:cstheme="minorHAnsi"/>
          <w:b/>
        </w:rPr>
        <w:t xml:space="preserve"> У ВРАЊУ</w:t>
      </w:r>
    </w:p>
    <w:p w:rsidR="00B17401" w:rsidRPr="006B2B6A" w:rsidRDefault="00B17401">
      <w:pPr>
        <w:rPr>
          <w:rFonts w:cstheme="minorHAnsi"/>
        </w:rPr>
      </w:pPr>
    </w:p>
    <w:p w:rsidR="00B17401" w:rsidRPr="006B2B6A" w:rsidRDefault="00B17401" w:rsidP="00B17401">
      <w:pPr>
        <w:jc w:val="center"/>
        <w:rPr>
          <w:rFonts w:cstheme="minorHAnsi"/>
          <w:b/>
        </w:rPr>
      </w:pPr>
      <w:r w:rsidRPr="006B2B6A">
        <w:rPr>
          <w:rFonts w:cstheme="minorHAnsi"/>
          <w:b/>
        </w:rPr>
        <w:t>Члан 1.</w:t>
      </w:r>
    </w:p>
    <w:p w:rsidR="000F692E" w:rsidRPr="006B2B6A" w:rsidRDefault="000F692E" w:rsidP="000F692E">
      <w:pPr>
        <w:jc w:val="both"/>
        <w:rPr>
          <w:rFonts w:cstheme="minorHAnsi"/>
        </w:rPr>
      </w:pPr>
      <w:r w:rsidRPr="006B2B6A">
        <w:rPr>
          <w:rFonts w:cstheme="minorHAnsi"/>
        </w:rPr>
        <w:tab/>
        <w:t>Од</w:t>
      </w:r>
      <w:r w:rsidR="00BD227D" w:rsidRPr="006B2B6A">
        <w:rPr>
          <w:rFonts w:cstheme="minorHAnsi"/>
        </w:rPr>
        <w:t>лука о оснивању Јавне установе -</w:t>
      </w:r>
      <w:r w:rsidRPr="006B2B6A">
        <w:rPr>
          <w:rFonts w:cstheme="minorHAnsi"/>
        </w:rPr>
        <w:t xml:space="preserve"> Народни универзитет у Врању („Службени гласник града Врања“, број 23/11-пречишћен текст),  у члану 2, иза става 2. допуњује се новим ставовима, кој</w:t>
      </w:r>
      <w:r w:rsidR="00BD227D" w:rsidRPr="006B2B6A">
        <w:rPr>
          <w:rFonts w:cstheme="minorHAnsi"/>
        </w:rPr>
        <w:t>и</w:t>
      </w:r>
      <w:r w:rsidRPr="006B2B6A">
        <w:rPr>
          <w:rFonts w:cstheme="minorHAnsi"/>
        </w:rPr>
        <w:t xml:space="preserve"> гласе:</w:t>
      </w:r>
    </w:p>
    <w:p w:rsidR="000F692E" w:rsidRPr="006B2B6A" w:rsidRDefault="000F692E" w:rsidP="000F692E">
      <w:pPr>
        <w:ind w:firstLine="720"/>
        <w:jc w:val="both"/>
        <w:rPr>
          <w:rFonts w:cstheme="minorHAnsi"/>
        </w:rPr>
      </w:pPr>
      <w:r w:rsidRPr="006B2B6A">
        <w:rPr>
          <w:rFonts w:cstheme="minorHAnsi"/>
        </w:rPr>
        <w:t>„Народни универзитет  у обављању делатности користи средства у јавној својини града и њима управља под условима и на начин утврђен законом.</w:t>
      </w:r>
    </w:p>
    <w:p w:rsidR="000F692E" w:rsidRPr="006B2B6A" w:rsidRDefault="000F692E" w:rsidP="000F692E">
      <w:pPr>
        <w:ind w:firstLine="720"/>
        <w:jc w:val="both"/>
        <w:rPr>
          <w:rFonts w:cstheme="minorHAnsi"/>
        </w:rPr>
      </w:pPr>
      <w:r w:rsidRPr="006B2B6A">
        <w:rPr>
          <w:rFonts w:cstheme="minorHAnsi"/>
        </w:rPr>
        <w:t>Средства која користи и којима управља Народни универзитет јесу непокретне и покретне ствари, новчана средства, хартије од вредности и друга имовинска права“.</w:t>
      </w:r>
    </w:p>
    <w:p w:rsidR="00F50DA1" w:rsidRPr="006B2B6A" w:rsidRDefault="00F50DA1" w:rsidP="00B17401">
      <w:pPr>
        <w:jc w:val="both"/>
        <w:rPr>
          <w:rFonts w:cstheme="minorHAnsi"/>
        </w:rPr>
      </w:pPr>
    </w:p>
    <w:p w:rsidR="000F692E" w:rsidRPr="006B2B6A" w:rsidRDefault="000F692E" w:rsidP="003E328D">
      <w:pPr>
        <w:jc w:val="center"/>
        <w:rPr>
          <w:rFonts w:cstheme="minorHAnsi"/>
          <w:b/>
        </w:rPr>
      </w:pPr>
      <w:r w:rsidRPr="006B2B6A">
        <w:rPr>
          <w:rFonts w:cstheme="minorHAnsi"/>
          <w:b/>
        </w:rPr>
        <w:t>Члан 2.</w:t>
      </w:r>
    </w:p>
    <w:p w:rsidR="000F692E" w:rsidRPr="006B2B6A" w:rsidRDefault="000F692E" w:rsidP="000F692E">
      <w:pPr>
        <w:ind w:firstLine="720"/>
        <w:jc w:val="both"/>
        <w:rPr>
          <w:rFonts w:cstheme="minorHAnsi"/>
        </w:rPr>
      </w:pPr>
      <w:r w:rsidRPr="006B2B6A">
        <w:rPr>
          <w:rFonts w:cstheme="minorHAnsi"/>
        </w:rPr>
        <w:t>У члану 3. став 5. мења се и гласи:</w:t>
      </w:r>
    </w:p>
    <w:p w:rsidR="000F692E" w:rsidRPr="006B2B6A" w:rsidRDefault="000F692E" w:rsidP="000F692E">
      <w:pPr>
        <w:ind w:firstLine="720"/>
        <w:jc w:val="both"/>
        <w:rPr>
          <w:rFonts w:cstheme="minorHAnsi"/>
        </w:rPr>
      </w:pPr>
      <w:r w:rsidRPr="006B2B6A">
        <w:rPr>
          <w:rFonts w:ascii="Calibri" w:hAnsi="Calibri"/>
        </w:rPr>
        <w:t>„</w:t>
      </w:r>
      <w:r w:rsidR="00A722B0" w:rsidRPr="006B2B6A">
        <w:rPr>
          <w:rFonts w:ascii="Calibri" w:hAnsi="Calibri"/>
        </w:rPr>
        <w:t>Народни универзитет</w:t>
      </w:r>
      <w:r w:rsidRPr="006B2B6A">
        <w:rPr>
          <w:rFonts w:ascii="Calibri" w:hAnsi="Calibri"/>
        </w:rPr>
        <w:t xml:space="preserve"> подноси Оснивачу предлог годишњег програма рада најкасније до 20 јула текуће године за наредну годину. Годи</w:t>
      </w:r>
      <w:r w:rsidR="00DF1436" w:rsidRPr="006B2B6A">
        <w:rPr>
          <w:rFonts w:ascii="Calibri" w:hAnsi="Calibri"/>
        </w:rPr>
        <w:t xml:space="preserve">шњи програм рада Народног универзитета </w:t>
      </w:r>
      <w:r w:rsidRPr="006B2B6A">
        <w:rPr>
          <w:rFonts w:ascii="Calibri" w:hAnsi="Calibri"/>
        </w:rPr>
        <w:t xml:space="preserve"> сматра се донетим када на њега сагласност да Скуштина“.</w:t>
      </w:r>
    </w:p>
    <w:p w:rsidR="000F692E" w:rsidRPr="006B2B6A" w:rsidRDefault="000F692E" w:rsidP="000F692E">
      <w:pPr>
        <w:jc w:val="both"/>
        <w:rPr>
          <w:rFonts w:cstheme="minorHAnsi"/>
        </w:rPr>
      </w:pPr>
      <w:r w:rsidRPr="006B2B6A">
        <w:rPr>
          <w:rFonts w:cstheme="minorHAnsi"/>
        </w:rPr>
        <w:tab/>
        <w:t>У истом члану, ставови 6, 7. и 8. бришу се.</w:t>
      </w:r>
    </w:p>
    <w:p w:rsidR="000F692E" w:rsidRPr="006B2B6A" w:rsidRDefault="000F692E" w:rsidP="000F692E">
      <w:pPr>
        <w:jc w:val="both"/>
        <w:rPr>
          <w:rFonts w:cstheme="minorHAnsi"/>
        </w:rPr>
      </w:pPr>
    </w:p>
    <w:p w:rsidR="000F692E" w:rsidRPr="006B2B6A" w:rsidRDefault="000F692E" w:rsidP="000F692E">
      <w:pPr>
        <w:jc w:val="center"/>
        <w:rPr>
          <w:rFonts w:cstheme="minorHAnsi"/>
          <w:b/>
        </w:rPr>
      </w:pPr>
      <w:r w:rsidRPr="006B2B6A">
        <w:rPr>
          <w:rFonts w:cstheme="minorHAnsi"/>
          <w:b/>
        </w:rPr>
        <w:t>Члан 3.</w:t>
      </w:r>
    </w:p>
    <w:p w:rsidR="000F692E" w:rsidRPr="006B2B6A" w:rsidRDefault="00FC64AB" w:rsidP="000F692E">
      <w:pPr>
        <w:jc w:val="both"/>
        <w:rPr>
          <w:rFonts w:cstheme="minorHAnsi"/>
        </w:rPr>
      </w:pPr>
      <w:r w:rsidRPr="006B2B6A">
        <w:rPr>
          <w:rFonts w:cstheme="minorHAnsi"/>
        </w:rPr>
        <w:tab/>
        <w:t>Члан 3а мења се и гласи:</w:t>
      </w:r>
    </w:p>
    <w:p w:rsidR="00651141" w:rsidRPr="006B2B6A" w:rsidRDefault="00FC64AB" w:rsidP="00651141">
      <w:pPr>
        <w:ind w:firstLine="720"/>
        <w:jc w:val="both"/>
        <w:rPr>
          <w:rFonts w:ascii="Calibri" w:hAnsi="Calibri"/>
          <w:lang w:val="sr-Cyrl-CS"/>
        </w:rPr>
      </w:pPr>
      <w:r w:rsidRPr="006B2B6A">
        <w:rPr>
          <w:rFonts w:cstheme="minorHAnsi"/>
        </w:rPr>
        <w:t>„</w:t>
      </w:r>
      <w:r w:rsidR="00651141" w:rsidRPr="006B2B6A">
        <w:rPr>
          <w:rFonts w:ascii="Calibri" w:hAnsi="Calibri"/>
          <w:lang w:val="sr-Cyrl-CS"/>
        </w:rPr>
        <w:t>Поред финансирања или суфинансирања у смислу одредаба члана 3.ове Одлуке, финансирање или суфинансирање културних програма и пројеката Народног универзитета врши се и по основу јавног конкурса, у складу са законом.</w:t>
      </w:r>
    </w:p>
    <w:p w:rsidR="000F692E" w:rsidRPr="006B2B6A" w:rsidRDefault="00651141" w:rsidP="00651141">
      <w:pPr>
        <w:ind w:firstLine="720"/>
        <w:jc w:val="both"/>
        <w:rPr>
          <w:rFonts w:cstheme="minorHAnsi"/>
        </w:rPr>
      </w:pPr>
      <w:r w:rsidRPr="006B2B6A">
        <w:rPr>
          <w:rFonts w:ascii="Calibri" w:hAnsi="Calibri"/>
          <w:lang w:val="sr-Cyrl-CS"/>
        </w:rPr>
        <w:t>Изузев из става 1.овог члана, Народни универзитет не може учествовати на јавни конкурс који расписује Оснивач“.</w:t>
      </w:r>
      <w:r w:rsidRPr="006B2B6A">
        <w:rPr>
          <w:rFonts w:cstheme="minorHAnsi"/>
        </w:rPr>
        <w:t xml:space="preserve"> </w:t>
      </w:r>
    </w:p>
    <w:p w:rsidR="000F692E" w:rsidRPr="006B2B6A" w:rsidRDefault="000F692E" w:rsidP="000F692E">
      <w:pPr>
        <w:jc w:val="both"/>
        <w:rPr>
          <w:rFonts w:cstheme="minorHAnsi"/>
        </w:rPr>
      </w:pPr>
    </w:p>
    <w:p w:rsidR="000F692E" w:rsidRPr="006B2B6A" w:rsidRDefault="000F692E" w:rsidP="000F692E">
      <w:pPr>
        <w:jc w:val="center"/>
        <w:rPr>
          <w:rFonts w:cstheme="minorHAnsi"/>
          <w:b/>
        </w:rPr>
      </w:pPr>
      <w:r w:rsidRPr="006B2B6A">
        <w:rPr>
          <w:rFonts w:cstheme="minorHAnsi"/>
          <w:b/>
        </w:rPr>
        <w:t>Члан 4.</w:t>
      </w:r>
    </w:p>
    <w:p w:rsidR="000F692E" w:rsidRPr="006B2B6A" w:rsidRDefault="000F692E" w:rsidP="000F692E">
      <w:pPr>
        <w:jc w:val="both"/>
        <w:rPr>
          <w:rFonts w:cstheme="minorHAnsi"/>
        </w:rPr>
      </w:pPr>
      <w:r w:rsidRPr="006B2B6A">
        <w:rPr>
          <w:rFonts w:cstheme="minorHAnsi"/>
        </w:rPr>
        <w:tab/>
        <w:t>Члан 3б мења се и гласи:</w:t>
      </w:r>
    </w:p>
    <w:p w:rsidR="000F692E" w:rsidRPr="006B2B6A" w:rsidRDefault="000F692E" w:rsidP="000F692E">
      <w:pPr>
        <w:ind w:firstLine="720"/>
        <w:jc w:val="both"/>
        <w:rPr>
          <w:rFonts w:ascii="Calibri" w:hAnsi="Calibri"/>
        </w:rPr>
      </w:pPr>
      <w:r w:rsidRPr="006B2B6A">
        <w:rPr>
          <w:rFonts w:ascii="Calibri" w:hAnsi="Calibri"/>
        </w:rPr>
        <w:t>„</w:t>
      </w:r>
      <w:r w:rsidR="00DF1436" w:rsidRPr="006B2B6A">
        <w:rPr>
          <w:rFonts w:ascii="Calibri" w:hAnsi="Calibri"/>
        </w:rPr>
        <w:t>Народни универзитет</w:t>
      </w:r>
      <w:r w:rsidRPr="006B2B6A">
        <w:rPr>
          <w:rFonts w:ascii="Calibri" w:hAnsi="Calibri"/>
        </w:rPr>
        <w:t xml:space="preserve"> је дужан да наменски користи пренета финансијска средства и поднесе извештај о реализацији културних програма и пројеката у року од 30 дана по завршетку програма, односно пројекта за који су додељена средства из буџета Оснивача, са доказима о наменском коришћењу финансијских средстава.</w:t>
      </w:r>
    </w:p>
    <w:p w:rsidR="000F692E" w:rsidRPr="006B2B6A" w:rsidRDefault="000F692E" w:rsidP="000F692E">
      <w:pPr>
        <w:jc w:val="both"/>
        <w:rPr>
          <w:rFonts w:ascii="Calibri" w:hAnsi="Calibri"/>
        </w:rPr>
      </w:pPr>
      <w:r w:rsidRPr="006B2B6A">
        <w:rPr>
          <w:rFonts w:ascii="Calibri" w:hAnsi="Calibri"/>
        </w:rPr>
        <w:tab/>
        <w:t>Извештај из става 1. овог члана је саставни део д</w:t>
      </w:r>
      <w:r w:rsidR="00DF1436" w:rsidRPr="006B2B6A">
        <w:rPr>
          <w:rFonts w:ascii="Calibri" w:hAnsi="Calibri"/>
        </w:rPr>
        <w:t>окументације којом Народни универзитет</w:t>
      </w:r>
      <w:r w:rsidRPr="006B2B6A">
        <w:rPr>
          <w:rFonts w:ascii="Calibri" w:hAnsi="Calibri"/>
        </w:rPr>
        <w:t xml:space="preserve"> правда наменски утрошена средства“.</w:t>
      </w:r>
    </w:p>
    <w:p w:rsidR="00407E41" w:rsidRPr="006B2B6A" w:rsidRDefault="00407E41" w:rsidP="000F692E">
      <w:pPr>
        <w:jc w:val="both"/>
        <w:rPr>
          <w:rFonts w:cstheme="minorHAnsi"/>
        </w:rPr>
      </w:pPr>
    </w:p>
    <w:p w:rsidR="000F692E" w:rsidRPr="006B2B6A" w:rsidRDefault="000F692E" w:rsidP="000F692E">
      <w:pPr>
        <w:jc w:val="center"/>
        <w:rPr>
          <w:rFonts w:cstheme="minorHAnsi"/>
          <w:b/>
        </w:rPr>
      </w:pPr>
      <w:r w:rsidRPr="006B2B6A">
        <w:rPr>
          <w:rFonts w:cstheme="minorHAnsi"/>
          <w:b/>
        </w:rPr>
        <w:t>Члан 5.</w:t>
      </w:r>
    </w:p>
    <w:p w:rsidR="000F692E" w:rsidRPr="006B2B6A" w:rsidRDefault="000F692E" w:rsidP="000F692E">
      <w:pPr>
        <w:jc w:val="both"/>
        <w:rPr>
          <w:rFonts w:cstheme="minorHAnsi"/>
          <w:lang w:val="sr-Cyrl-CS"/>
        </w:rPr>
      </w:pPr>
      <w:r w:rsidRPr="006B2B6A">
        <w:rPr>
          <w:rFonts w:cstheme="minorHAnsi"/>
          <w:lang w:val="sr-Cyrl-CS"/>
        </w:rPr>
        <w:tab/>
        <w:t>У чла</w:t>
      </w:r>
      <w:r w:rsidR="000336D7" w:rsidRPr="006B2B6A">
        <w:rPr>
          <w:rFonts w:cstheme="minorHAnsi"/>
          <w:lang w:val="sr-Cyrl-CS"/>
        </w:rPr>
        <w:t>ну 4. иза става 1. додају се три</w:t>
      </w:r>
      <w:r w:rsidRPr="006B2B6A">
        <w:rPr>
          <w:rFonts w:cstheme="minorHAnsi"/>
          <w:lang w:val="sr-Cyrl-CS"/>
        </w:rPr>
        <w:t xml:space="preserve"> нова става, која гласе:</w:t>
      </w:r>
    </w:p>
    <w:p w:rsidR="000F692E" w:rsidRPr="006B2B6A" w:rsidRDefault="000F692E" w:rsidP="000F692E">
      <w:pPr>
        <w:jc w:val="both"/>
        <w:rPr>
          <w:rFonts w:cstheme="minorHAnsi"/>
          <w:lang w:val="sr-Cyrl-CS"/>
        </w:rPr>
      </w:pPr>
      <w:r w:rsidRPr="006B2B6A">
        <w:rPr>
          <w:rFonts w:cstheme="minorHAnsi"/>
          <w:lang w:val="sr-Cyrl-CS"/>
        </w:rPr>
        <w:tab/>
        <w:t xml:space="preserve">„ </w:t>
      </w:r>
      <w:r w:rsidR="000336D7" w:rsidRPr="006B2B6A">
        <w:rPr>
          <w:rFonts w:cstheme="minorHAnsi"/>
          <w:lang w:val="sr-Cyrl-CS"/>
        </w:rPr>
        <w:t>На акте из става 1, тач. 1),</w:t>
      </w:r>
      <w:r w:rsidRPr="006B2B6A">
        <w:rPr>
          <w:rFonts w:cstheme="minorHAnsi"/>
          <w:lang w:val="sr-Cyrl-CS"/>
        </w:rPr>
        <w:t xml:space="preserve"> 3) и 4) овог члана сагласност даје Скупштина Града.</w:t>
      </w:r>
    </w:p>
    <w:p w:rsidR="000336D7" w:rsidRPr="006B2B6A" w:rsidRDefault="000336D7" w:rsidP="000F692E">
      <w:pPr>
        <w:jc w:val="both"/>
        <w:rPr>
          <w:rFonts w:cstheme="minorHAnsi"/>
          <w:lang w:val="sr-Cyrl-CS"/>
        </w:rPr>
      </w:pPr>
      <w:r w:rsidRPr="006B2B6A">
        <w:rPr>
          <w:rFonts w:cstheme="minorHAnsi"/>
          <w:lang w:val="sr-Cyrl-CS"/>
        </w:rPr>
        <w:tab/>
        <w:t xml:space="preserve">Акт из става 1. </w:t>
      </w:r>
      <w:r w:rsidR="00655F3A" w:rsidRPr="006B2B6A">
        <w:rPr>
          <w:rFonts w:cstheme="minorHAnsi"/>
          <w:lang w:val="sr-Cyrl-CS"/>
        </w:rPr>
        <w:t>т</w:t>
      </w:r>
      <w:r w:rsidRPr="006B2B6A">
        <w:rPr>
          <w:rFonts w:cstheme="minorHAnsi"/>
          <w:lang w:val="sr-Cyrl-CS"/>
        </w:rPr>
        <w:t>ачка 2) овог члана доноси се уз претходну сагласност Скупштине Града.</w:t>
      </w:r>
    </w:p>
    <w:p w:rsidR="00407E41" w:rsidRPr="006B2B6A" w:rsidRDefault="000F692E" w:rsidP="003E328D">
      <w:pPr>
        <w:jc w:val="both"/>
        <w:rPr>
          <w:rFonts w:cstheme="minorHAnsi"/>
          <w:lang w:val="sr-Cyrl-CS"/>
        </w:rPr>
      </w:pPr>
      <w:r w:rsidRPr="006B2B6A">
        <w:rPr>
          <w:rFonts w:cstheme="minorHAnsi"/>
          <w:lang w:val="sr-Cyrl-CS"/>
        </w:rPr>
        <w:tab/>
        <w:t>Акт из става 1. тач. 5) овог члана доноси се уз претходну сагласност градоначелника</w:t>
      </w:r>
      <w:r w:rsidR="000336D7" w:rsidRPr="006B2B6A">
        <w:rPr>
          <w:rFonts w:cstheme="minorHAnsi"/>
          <w:lang w:val="sr-Cyrl-CS"/>
        </w:rPr>
        <w:t>“</w:t>
      </w:r>
      <w:r w:rsidRPr="006B2B6A">
        <w:rPr>
          <w:rFonts w:cstheme="minorHAnsi"/>
          <w:lang w:val="sr-Cyrl-CS"/>
        </w:rPr>
        <w:t>.</w:t>
      </w:r>
    </w:p>
    <w:p w:rsidR="00407E41" w:rsidRPr="006B2B6A" w:rsidRDefault="00407E41" w:rsidP="000F692E">
      <w:pPr>
        <w:pStyle w:val="Normal1"/>
        <w:spacing w:before="0" w:beforeAutospacing="0" w:after="0" w:afterAutospacing="0"/>
        <w:jc w:val="center"/>
        <w:rPr>
          <w:rStyle w:val="izmgreenback"/>
          <w:rFonts w:asciiTheme="minorHAnsi" w:hAnsiTheme="minorHAnsi" w:cstheme="minorHAnsi"/>
          <w:b/>
          <w:sz w:val="22"/>
          <w:szCs w:val="22"/>
        </w:rPr>
      </w:pPr>
    </w:p>
    <w:p w:rsidR="000F692E" w:rsidRPr="006B2B6A" w:rsidRDefault="000F692E" w:rsidP="000F692E">
      <w:pPr>
        <w:pStyle w:val="Normal1"/>
        <w:spacing w:before="0" w:beforeAutospacing="0" w:after="0" w:afterAutospacing="0"/>
        <w:jc w:val="center"/>
        <w:rPr>
          <w:rStyle w:val="izmgreenback"/>
          <w:rFonts w:asciiTheme="minorHAnsi" w:hAnsiTheme="minorHAnsi" w:cstheme="minorHAnsi"/>
          <w:b/>
          <w:sz w:val="22"/>
          <w:szCs w:val="22"/>
        </w:rPr>
      </w:pPr>
      <w:r w:rsidRPr="006B2B6A">
        <w:rPr>
          <w:rStyle w:val="izmgreenback"/>
          <w:rFonts w:asciiTheme="minorHAnsi" w:hAnsiTheme="minorHAnsi" w:cstheme="minorHAnsi"/>
          <w:b/>
          <w:sz w:val="22"/>
          <w:szCs w:val="22"/>
        </w:rPr>
        <w:t>Члан 6.</w:t>
      </w:r>
    </w:p>
    <w:p w:rsidR="000F692E" w:rsidRPr="006B2B6A" w:rsidRDefault="000F692E" w:rsidP="000F692E">
      <w:pPr>
        <w:pStyle w:val="Normal1"/>
        <w:spacing w:before="0" w:beforeAutospacing="0" w:after="0" w:afterAutospacing="0"/>
        <w:jc w:val="both"/>
        <w:rPr>
          <w:rStyle w:val="izmgreenback"/>
          <w:rFonts w:asciiTheme="minorHAnsi" w:hAnsiTheme="minorHAnsi" w:cstheme="minorHAnsi"/>
          <w:sz w:val="22"/>
          <w:szCs w:val="22"/>
        </w:rPr>
      </w:pPr>
      <w:r w:rsidRPr="006B2B6A">
        <w:rPr>
          <w:rStyle w:val="izmgreenback"/>
          <w:rFonts w:asciiTheme="minorHAnsi" w:hAnsiTheme="minorHAnsi" w:cstheme="minorHAnsi"/>
          <w:b/>
          <w:sz w:val="22"/>
          <w:szCs w:val="22"/>
        </w:rPr>
        <w:tab/>
      </w:r>
      <w:r w:rsidRPr="006B2B6A">
        <w:rPr>
          <w:rStyle w:val="izmgreenback"/>
          <w:rFonts w:asciiTheme="minorHAnsi" w:hAnsiTheme="minorHAnsi" w:cstheme="minorHAnsi"/>
          <w:sz w:val="22"/>
          <w:szCs w:val="22"/>
        </w:rPr>
        <w:t>У члану 5, став 1.мења се и гласи:</w:t>
      </w:r>
    </w:p>
    <w:p w:rsidR="000F692E" w:rsidRPr="006B2B6A" w:rsidRDefault="00407E41" w:rsidP="000F692E">
      <w:pPr>
        <w:pStyle w:val="Normal1"/>
        <w:spacing w:before="0" w:beforeAutospacing="0" w:after="0" w:afterAutospacing="0"/>
        <w:ind w:firstLine="720"/>
        <w:jc w:val="both"/>
        <w:rPr>
          <w:rStyle w:val="izmgreenback"/>
          <w:rFonts w:ascii="Calibri" w:hAnsi="Calibri" w:cs="Calibri"/>
          <w:sz w:val="22"/>
          <w:szCs w:val="22"/>
        </w:rPr>
      </w:pPr>
      <w:r w:rsidRPr="006B2B6A">
        <w:rPr>
          <w:rStyle w:val="izmgreenback"/>
          <w:rFonts w:ascii="Calibri" w:hAnsi="Calibri" w:cs="Calibri"/>
          <w:sz w:val="22"/>
          <w:szCs w:val="22"/>
        </w:rPr>
        <w:t>„ Народни универзитет</w:t>
      </w:r>
      <w:r w:rsidR="000F692E" w:rsidRPr="006B2B6A">
        <w:rPr>
          <w:rStyle w:val="izmgreenback"/>
          <w:rFonts w:ascii="Calibri" w:hAnsi="Calibri" w:cs="Calibri"/>
          <w:sz w:val="22"/>
          <w:szCs w:val="22"/>
        </w:rPr>
        <w:t xml:space="preserve"> је дужан да најкасније до 15.марта текуће године поднесе извештај о раду и извештај о финансијском пословању за претходну годину“.</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p>
    <w:p w:rsidR="003E328D" w:rsidRPr="006B2B6A" w:rsidRDefault="003E328D" w:rsidP="006F709A">
      <w:pPr>
        <w:pStyle w:val="Normal1"/>
        <w:spacing w:before="0" w:beforeAutospacing="0" w:after="0" w:afterAutospacing="0"/>
        <w:rPr>
          <w:rStyle w:val="izmgreenback"/>
          <w:rFonts w:asciiTheme="minorHAnsi" w:hAnsiTheme="minorHAnsi" w:cstheme="minorHAnsi"/>
          <w:b/>
          <w:sz w:val="22"/>
          <w:szCs w:val="22"/>
        </w:rPr>
      </w:pPr>
    </w:p>
    <w:p w:rsidR="000F692E" w:rsidRPr="006B2B6A" w:rsidRDefault="000F692E" w:rsidP="000F692E">
      <w:pPr>
        <w:pStyle w:val="Normal1"/>
        <w:spacing w:before="0" w:beforeAutospacing="0" w:after="0" w:afterAutospacing="0"/>
        <w:jc w:val="center"/>
        <w:rPr>
          <w:rStyle w:val="izmgreenback"/>
          <w:rFonts w:asciiTheme="minorHAnsi" w:hAnsiTheme="minorHAnsi" w:cstheme="minorHAnsi"/>
          <w:b/>
          <w:sz w:val="22"/>
          <w:szCs w:val="22"/>
        </w:rPr>
      </w:pPr>
      <w:r w:rsidRPr="006B2B6A">
        <w:rPr>
          <w:rStyle w:val="izmgreenback"/>
          <w:rFonts w:asciiTheme="minorHAnsi" w:hAnsiTheme="minorHAnsi" w:cstheme="minorHAnsi"/>
          <w:b/>
          <w:sz w:val="22"/>
          <w:szCs w:val="22"/>
        </w:rPr>
        <w:t>Члан 7.</w:t>
      </w:r>
    </w:p>
    <w:p w:rsidR="000F692E" w:rsidRPr="006B2B6A" w:rsidRDefault="000F692E" w:rsidP="000F692E">
      <w:pPr>
        <w:pStyle w:val="Normal1"/>
        <w:spacing w:before="0" w:beforeAutospacing="0" w:after="0" w:afterAutospacing="0"/>
        <w:rPr>
          <w:rStyle w:val="izmgreenback"/>
          <w:rFonts w:asciiTheme="minorHAnsi" w:hAnsiTheme="minorHAnsi" w:cstheme="minorHAnsi"/>
          <w:sz w:val="22"/>
          <w:szCs w:val="22"/>
        </w:rPr>
      </w:pPr>
      <w:r w:rsidRPr="006B2B6A">
        <w:rPr>
          <w:rStyle w:val="izmgreenback"/>
          <w:rFonts w:asciiTheme="minorHAnsi" w:hAnsiTheme="minorHAnsi" w:cstheme="minorHAnsi"/>
          <w:sz w:val="22"/>
          <w:szCs w:val="22"/>
        </w:rPr>
        <w:tab/>
        <w:t>Члан 7.мења се и гласи:</w:t>
      </w:r>
    </w:p>
    <w:p w:rsidR="000F692E" w:rsidRPr="006B2B6A" w:rsidRDefault="000F692E" w:rsidP="000F692E">
      <w:pPr>
        <w:pStyle w:val="Normal1"/>
        <w:spacing w:before="0" w:beforeAutospacing="0" w:after="0" w:afterAutospacing="0"/>
        <w:ind w:firstLine="720"/>
        <w:jc w:val="both"/>
        <w:rPr>
          <w:rStyle w:val="izmgreenback"/>
          <w:rFonts w:ascii="Calibri" w:hAnsi="Calibri" w:cs="Calibri"/>
          <w:sz w:val="22"/>
          <w:szCs w:val="22"/>
        </w:rPr>
      </w:pPr>
      <w:r w:rsidRPr="006B2B6A">
        <w:rPr>
          <w:rStyle w:val="izmgreenback"/>
          <w:rFonts w:ascii="Calibri" w:hAnsi="Calibri" w:cs="Calibri"/>
          <w:sz w:val="22"/>
          <w:szCs w:val="22"/>
        </w:rPr>
        <w:t>„</w:t>
      </w:r>
      <w:r w:rsidR="00182CE3" w:rsidRPr="006B2B6A">
        <w:rPr>
          <w:rStyle w:val="izmgreenback"/>
          <w:rFonts w:ascii="Calibri" w:hAnsi="Calibri" w:cs="Calibri"/>
          <w:sz w:val="22"/>
          <w:szCs w:val="22"/>
        </w:rPr>
        <w:t xml:space="preserve">Директор Народног </w:t>
      </w:r>
      <w:r w:rsidR="00343807" w:rsidRPr="006B2B6A">
        <w:rPr>
          <w:rStyle w:val="izmgreenback"/>
          <w:rFonts w:ascii="Calibri" w:hAnsi="Calibri" w:cs="Calibri"/>
          <w:sz w:val="22"/>
          <w:szCs w:val="22"/>
        </w:rPr>
        <w:t xml:space="preserve">универзитета </w:t>
      </w:r>
      <w:r w:rsidRPr="006B2B6A">
        <w:rPr>
          <w:rStyle w:val="izmgreenback"/>
          <w:rFonts w:ascii="Calibri" w:hAnsi="Calibri" w:cs="Calibri"/>
          <w:sz w:val="22"/>
          <w:szCs w:val="22"/>
        </w:rPr>
        <w:t xml:space="preserve"> именује се на основу претходно спроведеног јавног конкурса, на период од четири године и може бити поново именован.</w:t>
      </w:r>
    </w:p>
    <w:p w:rsidR="000F692E" w:rsidRPr="006B2B6A" w:rsidRDefault="000F692E" w:rsidP="000F692E">
      <w:pPr>
        <w:pStyle w:val="Normal1"/>
        <w:spacing w:before="0" w:beforeAutospacing="0" w:after="0" w:afterAutospacing="0"/>
        <w:rPr>
          <w:rStyle w:val="izmgreenback"/>
          <w:rFonts w:ascii="Calibri" w:hAnsi="Calibri" w:cs="Calibri"/>
          <w:sz w:val="22"/>
          <w:szCs w:val="22"/>
        </w:rPr>
      </w:pPr>
      <w:r w:rsidRPr="006B2B6A">
        <w:rPr>
          <w:rStyle w:val="izmgreenback"/>
          <w:rFonts w:ascii="Calibri" w:hAnsi="Calibri" w:cs="Calibri"/>
          <w:sz w:val="22"/>
          <w:szCs w:val="22"/>
        </w:rPr>
        <w:tab/>
        <w:t>Јавни конкурс из става 1. овог члана расписује и спроводи Управни одбор.</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Јавни конкурс из става 1. овог члана расписује се 60 дана пре истека мандата директора.</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Јавни конкурс из става 1. овог члана објављује се на сајту Националне службе за запошљавање и у једним дневним новинама које се дистрибуирају на целој територији Републике Србије.</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Рок за подношење пријава на јавни конкурс не може бити краћи од осам, нити дужи од петнаест дана од дана оглашавања јавног конкурса.</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Неблаговремене, недопуштене, неразумљиве или непотпуне пријаве и пријаве уз које нису приложени сви потребни доказ</w:t>
      </w:r>
      <w:r w:rsidR="00343807" w:rsidRPr="006B2B6A">
        <w:rPr>
          <w:rStyle w:val="izmgreenback"/>
          <w:rFonts w:ascii="Calibri" w:hAnsi="Calibri" w:cs="Calibri"/>
          <w:sz w:val="22"/>
          <w:szCs w:val="22"/>
        </w:rPr>
        <w:t>и, Управни одбор Народног универзитета</w:t>
      </w:r>
      <w:r w:rsidRPr="006B2B6A">
        <w:rPr>
          <w:rStyle w:val="izmgreenback"/>
          <w:rFonts w:ascii="Calibri" w:hAnsi="Calibri" w:cs="Calibri"/>
          <w:sz w:val="22"/>
          <w:szCs w:val="22"/>
        </w:rPr>
        <w:t xml:space="preserve"> одбацује закључком против кога се може</w:t>
      </w:r>
      <w:r w:rsidR="006F709A" w:rsidRPr="006B2B6A">
        <w:rPr>
          <w:rStyle w:val="izmgreenback"/>
          <w:rFonts w:ascii="Calibri" w:hAnsi="Calibri" w:cs="Calibri"/>
          <w:sz w:val="22"/>
          <w:szCs w:val="22"/>
        </w:rPr>
        <w:t xml:space="preserve"> изјавити посебна жалба Скупштини Града</w:t>
      </w:r>
      <w:r w:rsidRPr="006B2B6A">
        <w:rPr>
          <w:rStyle w:val="izmgreenback"/>
          <w:rFonts w:ascii="Calibri" w:hAnsi="Calibri" w:cs="Calibri"/>
          <w:sz w:val="22"/>
          <w:szCs w:val="22"/>
        </w:rPr>
        <w:t xml:space="preserve"> у року од три дана од дана достављања закључка.</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Жалба из става 6.овог члана не задржава извршење закључка.</w:t>
      </w:r>
    </w:p>
    <w:p w:rsidR="000F692E" w:rsidRPr="006B2B6A" w:rsidRDefault="00584D72"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 xml:space="preserve">Управни одбор Народног универзитета </w:t>
      </w:r>
      <w:r w:rsidR="000F692E" w:rsidRPr="006B2B6A">
        <w:rPr>
          <w:rStyle w:val="izmgreenback"/>
          <w:rFonts w:ascii="Calibri" w:hAnsi="Calibri" w:cs="Calibri"/>
          <w:sz w:val="22"/>
          <w:szCs w:val="22"/>
        </w:rPr>
        <w:t xml:space="preserve"> обавља разговор са кандидатима који испуњавају услове из конкурса и у року од 30 дана од дана завршетка јавног конкурса доставља Комисији за мандатно-имунитетска и административна питања и избор и именовање Скупштине Града образложени предлог листе кандидата ( у даљем тексту: Листа).</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Листа из става 8. овог члана садржи мишљење Управног одбора о стручним и организационим способностима сваког кандидата и записник о обављеном разговору.</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 xml:space="preserve">Предлог акта о именовању </w:t>
      </w:r>
      <w:r w:rsidR="00584D72" w:rsidRPr="006B2B6A">
        <w:rPr>
          <w:rStyle w:val="izmgreenback"/>
          <w:rFonts w:ascii="Calibri" w:hAnsi="Calibri" w:cs="Calibri"/>
          <w:sz w:val="22"/>
          <w:szCs w:val="22"/>
        </w:rPr>
        <w:t xml:space="preserve">директора Народног универзитета </w:t>
      </w:r>
      <w:r w:rsidRPr="006B2B6A">
        <w:rPr>
          <w:rStyle w:val="izmgreenback"/>
          <w:rFonts w:ascii="Calibri" w:hAnsi="Calibri" w:cs="Calibri"/>
          <w:sz w:val="22"/>
          <w:szCs w:val="22"/>
        </w:rPr>
        <w:t xml:space="preserve"> са Листе утврђује Комисија из става 8. овог члана и доставља га Скупштини Града на доношење.</w:t>
      </w:r>
    </w:p>
    <w:p w:rsidR="000F692E" w:rsidRPr="006B2B6A" w:rsidRDefault="000F692E" w:rsidP="000F692E">
      <w:pPr>
        <w:pStyle w:val="Normal1"/>
        <w:spacing w:before="0" w:beforeAutospacing="0" w:after="0" w:afterAutospacing="0"/>
        <w:jc w:val="both"/>
        <w:rPr>
          <w:rStyle w:val="izmgreenback"/>
          <w:rFonts w:ascii="Calibri" w:hAnsi="Calibri" w:cs="Calibri"/>
          <w:sz w:val="22"/>
          <w:szCs w:val="22"/>
        </w:rPr>
      </w:pPr>
      <w:r w:rsidRPr="006B2B6A">
        <w:rPr>
          <w:rStyle w:val="izmgreenback"/>
          <w:rFonts w:ascii="Calibri" w:hAnsi="Calibri" w:cs="Calibri"/>
          <w:sz w:val="22"/>
          <w:szCs w:val="22"/>
        </w:rPr>
        <w:tab/>
        <w:t>Јавни конкурс није успео а</w:t>
      </w:r>
      <w:r w:rsidR="00584D72" w:rsidRPr="006B2B6A">
        <w:rPr>
          <w:rStyle w:val="izmgreenback"/>
          <w:rFonts w:ascii="Calibri" w:hAnsi="Calibri" w:cs="Calibri"/>
          <w:sz w:val="22"/>
          <w:szCs w:val="22"/>
        </w:rPr>
        <w:t>ко Управни одбор Народог универзитета</w:t>
      </w:r>
      <w:r w:rsidRPr="006B2B6A">
        <w:rPr>
          <w:rStyle w:val="izmgreenback"/>
          <w:rFonts w:ascii="Calibri" w:hAnsi="Calibri" w:cs="Calibri"/>
          <w:sz w:val="22"/>
          <w:szCs w:val="22"/>
        </w:rPr>
        <w:t xml:space="preserve"> утврди да нема кандидата који испуњавају услове да уђу у изборни поступак, о чему је дужан да обавести Оснивача, односно уколико Оснивач не именује дир</w:t>
      </w:r>
      <w:r w:rsidR="00584D72" w:rsidRPr="006B2B6A">
        <w:rPr>
          <w:rStyle w:val="izmgreenback"/>
          <w:rFonts w:ascii="Calibri" w:hAnsi="Calibri" w:cs="Calibri"/>
          <w:sz w:val="22"/>
          <w:szCs w:val="22"/>
        </w:rPr>
        <w:t xml:space="preserve">ектора Народног универзитета </w:t>
      </w:r>
      <w:r w:rsidRPr="006B2B6A">
        <w:rPr>
          <w:rStyle w:val="izmgreenback"/>
          <w:rFonts w:ascii="Calibri" w:hAnsi="Calibri" w:cs="Calibri"/>
          <w:sz w:val="22"/>
          <w:szCs w:val="22"/>
        </w:rPr>
        <w:t xml:space="preserve"> са Листе.</w:t>
      </w:r>
    </w:p>
    <w:p w:rsidR="000F692E" w:rsidRPr="006B2B6A" w:rsidRDefault="000F692E"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Канди</w:t>
      </w:r>
      <w:r w:rsidR="00584D72" w:rsidRPr="006B2B6A">
        <w:rPr>
          <w:rFonts w:ascii="Calibri" w:hAnsi="Calibri" w:cs="Calibri"/>
          <w:sz w:val="22"/>
          <w:szCs w:val="22"/>
        </w:rPr>
        <w:t xml:space="preserve">дат за директора Народног универзитета </w:t>
      </w:r>
      <w:r w:rsidRPr="006B2B6A">
        <w:rPr>
          <w:rFonts w:ascii="Calibri" w:hAnsi="Calibri" w:cs="Calibri"/>
          <w:sz w:val="22"/>
          <w:szCs w:val="22"/>
        </w:rPr>
        <w:t xml:space="preserve"> мора имати стечено  високо образовање </w:t>
      </w:r>
      <w:r w:rsidRPr="006B2B6A">
        <w:rPr>
          <w:rFonts w:ascii="Tahoma" w:hAnsi="Tahoma" w:cs="Tahoma"/>
          <w:sz w:val="22"/>
          <w:szCs w:val="22"/>
          <w:lang w:val="sr-Cyrl-CS"/>
        </w:rPr>
        <w:t xml:space="preserve">на </w:t>
      </w:r>
      <w:r w:rsidRPr="006B2B6A">
        <w:rPr>
          <w:rFonts w:ascii="Calibri" w:hAnsi="Calibri" w:cs="Calibri"/>
          <w:sz w:val="22"/>
          <w:szCs w:val="22"/>
          <w:lang w:val="sr-Cyrl-CS"/>
        </w:rPr>
        <w:t>основним студијама у трајању од најмање четири године, односно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или специјалистичким струковним студијама</w:t>
      </w:r>
      <w:r w:rsidRPr="006B2B6A">
        <w:rPr>
          <w:rFonts w:ascii="Calibri" w:hAnsi="Calibri" w:cs="Calibri"/>
          <w:sz w:val="22"/>
          <w:szCs w:val="22"/>
        </w:rPr>
        <w:t xml:space="preserve"> и најмање пет година радног искуства у струци.</w:t>
      </w:r>
    </w:p>
    <w:p w:rsidR="000F692E" w:rsidRPr="006B2B6A" w:rsidRDefault="000F692E"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Остали услови за избор кандидата за директора утвр</w:t>
      </w:r>
      <w:r w:rsidR="00584D72" w:rsidRPr="006B2B6A">
        <w:rPr>
          <w:rFonts w:ascii="Calibri" w:hAnsi="Calibri" w:cs="Calibri"/>
          <w:sz w:val="22"/>
          <w:szCs w:val="22"/>
        </w:rPr>
        <w:t>ђују се Статутом Народног универзитета</w:t>
      </w:r>
      <w:r w:rsidRPr="006B2B6A">
        <w:rPr>
          <w:rFonts w:ascii="Calibri" w:hAnsi="Calibri" w:cs="Calibri"/>
          <w:sz w:val="22"/>
          <w:szCs w:val="22"/>
        </w:rPr>
        <w:t>.</w:t>
      </w:r>
    </w:p>
    <w:p w:rsidR="000F692E" w:rsidRPr="006B2B6A" w:rsidRDefault="000F692E" w:rsidP="005536A0">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Кандидат за директора дужан је да предложи програ</w:t>
      </w:r>
      <w:r w:rsidR="00584D72" w:rsidRPr="006B2B6A">
        <w:rPr>
          <w:rFonts w:ascii="Calibri" w:hAnsi="Calibri" w:cs="Calibri"/>
          <w:sz w:val="22"/>
          <w:szCs w:val="22"/>
        </w:rPr>
        <w:t>м рада и развоја Народног универзитета</w:t>
      </w:r>
      <w:r w:rsidRPr="006B2B6A">
        <w:rPr>
          <w:rFonts w:ascii="Calibri" w:hAnsi="Calibri" w:cs="Calibri"/>
          <w:sz w:val="22"/>
          <w:szCs w:val="22"/>
        </w:rPr>
        <w:t>, као саставни део конкурсне документације.“</w:t>
      </w:r>
    </w:p>
    <w:p w:rsidR="000F692E" w:rsidRPr="006B2B6A" w:rsidRDefault="000F692E" w:rsidP="000F692E">
      <w:pPr>
        <w:pStyle w:val="clan"/>
        <w:spacing w:before="0" w:beforeAutospacing="0" w:after="0" w:afterAutospacing="0"/>
        <w:rPr>
          <w:rFonts w:asciiTheme="minorHAnsi" w:hAnsiTheme="minorHAnsi" w:cstheme="minorHAnsi"/>
          <w:sz w:val="22"/>
          <w:szCs w:val="22"/>
        </w:rPr>
      </w:pPr>
    </w:p>
    <w:p w:rsidR="000F692E" w:rsidRPr="006B2B6A" w:rsidRDefault="000F692E" w:rsidP="000F692E">
      <w:pPr>
        <w:pStyle w:val="clan"/>
        <w:spacing w:before="0" w:beforeAutospacing="0" w:after="0" w:afterAutospacing="0"/>
        <w:jc w:val="center"/>
        <w:rPr>
          <w:rFonts w:asciiTheme="minorHAnsi" w:hAnsiTheme="minorHAnsi" w:cstheme="minorHAnsi"/>
          <w:b/>
          <w:sz w:val="22"/>
          <w:szCs w:val="22"/>
        </w:rPr>
      </w:pPr>
      <w:r w:rsidRPr="006B2B6A">
        <w:rPr>
          <w:rFonts w:asciiTheme="minorHAnsi" w:hAnsiTheme="minorHAnsi" w:cstheme="minorHAnsi"/>
          <w:b/>
          <w:sz w:val="22"/>
          <w:szCs w:val="22"/>
        </w:rPr>
        <w:t>Члан 8.</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У члану 7а, иза става 2.додају се два нова става која гласе:</w:t>
      </w:r>
    </w:p>
    <w:p w:rsidR="000F692E" w:rsidRPr="006B2B6A" w:rsidRDefault="000F692E" w:rsidP="000F692E">
      <w:pPr>
        <w:pStyle w:val="clan"/>
        <w:spacing w:before="0" w:beforeAutospacing="0" w:after="0" w:afterAutospacing="0"/>
        <w:ind w:firstLine="720"/>
        <w:jc w:val="both"/>
        <w:rPr>
          <w:rFonts w:ascii="Calibri" w:hAnsi="Calibri" w:cs="Calibri"/>
          <w:sz w:val="22"/>
          <w:szCs w:val="22"/>
        </w:rPr>
      </w:pPr>
      <w:r w:rsidRPr="006B2B6A">
        <w:rPr>
          <w:b/>
          <w:sz w:val="22"/>
          <w:szCs w:val="22"/>
        </w:rPr>
        <w:t xml:space="preserve">„ </w:t>
      </w:r>
      <w:r w:rsidRPr="006B2B6A">
        <w:rPr>
          <w:rFonts w:ascii="Calibri" w:hAnsi="Calibri" w:cs="Calibri"/>
          <w:sz w:val="22"/>
          <w:szCs w:val="22"/>
        </w:rPr>
        <w:t>Вршилац дужности директора мора испуњавати услове за избор кандидата за директора из члана 7.став 12.ове Одлуке.</w:t>
      </w:r>
    </w:p>
    <w:p w:rsidR="00864691" w:rsidRPr="006B2B6A" w:rsidRDefault="000F692E"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Вршилац дужности директора има сва права, обавезе и овлашћења директора“.</w:t>
      </w:r>
    </w:p>
    <w:p w:rsidR="000F692E" w:rsidRPr="006B2B6A" w:rsidRDefault="000F692E" w:rsidP="000F692E">
      <w:pPr>
        <w:pStyle w:val="clan"/>
        <w:jc w:val="center"/>
        <w:rPr>
          <w:rFonts w:asciiTheme="minorHAnsi" w:hAnsiTheme="minorHAnsi" w:cstheme="minorHAnsi"/>
          <w:b/>
          <w:sz w:val="22"/>
          <w:szCs w:val="22"/>
        </w:rPr>
      </w:pPr>
      <w:r w:rsidRPr="006B2B6A">
        <w:rPr>
          <w:rFonts w:asciiTheme="minorHAnsi" w:hAnsiTheme="minorHAnsi" w:cstheme="minorHAnsi"/>
          <w:b/>
          <w:sz w:val="22"/>
          <w:szCs w:val="22"/>
        </w:rPr>
        <w:t>Члан 9.</w:t>
      </w:r>
    </w:p>
    <w:p w:rsidR="000F692E" w:rsidRPr="006B2B6A" w:rsidRDefault="005536A0"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У члану 8, став 3. б</w:t>
      </w:r>
      <w:r w:rsidR="000F692E" w:rsidRPr="006B2B6A">
        <w:rPr>
          <w:rFonts w:asciiTheme="minorHAnsi" w:hAnsiTheme="minorHAnsi" w:cstheme="minorHAnsi"/>
          <w:sz w:val="22"/>
          <w:szCs w:val="22"/>
        </w:rPr>
        <w:t>рише се.</w:t>
      </w:r>
    </w:p>
    <w:p w:rsidR="003E328D"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Постојећи ставови 4, 5, 6, 7. и 8. постају ставови 3, 4, 5, 6. и 7.</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Иза става 7. додаје се нови став који гласи:</w:t>
      </w:r>
    </w:p>
    <w:p w:rsidR="000F692E" w:rsidRPr="006B2B6A" w:rsidRDefault="000F692E"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 У случају спречености председника Управног одбора, седницу Управног одбора може заказати и њој председавати најстарији члан Управног одбора“.</w:t>
      </w:r>
    </w:p>
    <w:p w:rsidR="006B2B6A" w:rsidRDefault="006B2B6A" w:rsidP="000F692E">
      <w:pPr>
        <w:pStyle w:val="clan"/>
        <w:jc w:val="center"/>
        <w:rPr>
          <w:rFonts w:asciiTheme="minorHAnsi" w:hAnsiTheme="minorHAnsi" w:cstheme="minorHAnsi"/>
          <w:b/>
          <w:sz w:val="22"/>
          <w:szCs w:val="22"/>
        </w:rPr>
      </w:pPr>
    </w:p>
    <w:p w:rsidR="006B2B6A" w:rsidRDefault="006B2B6A" w:rsidP="000F692E">
      <w:pPr>
        <w:pStyle w:val="clan"/>
        <w:jc w:val="center"/>
        <w:rPr>
          <w:rFonts w:asciiTheme="minorHAnsi" w:hAnsiTheme="minorHAnsi" w:cstheme="minorHAnsi"/>
          <w:b/>
          <w:sz w:val="22"/>
          <w:szCs w:val="22"/>
        </w:rPr>
      </w:pPr>
    </w:p>
    <w:p w:rsidR="006B2B6A" w:rsidRDefault="006B2B6A" w:rsidP="000F692E">
      <w:pPr>
        <w:pStyle w:val="clan"/>
        <w:jc w:val="center"/>
        <w:rPr>
          <w:rFonts w:asciiTheme="minorHAnsi" w:hAnsiTheme="minorHAnsi" w:cstheme="minorHAnsi"/>
          <w:b/>
          <w:sz w:val="22"/>
          <w:szCs w:val="22"/>
        </w:rPr>
      </w:pPr>
    </w:p>
    <w:p w:rsidR="006B2B6A" w:rsidRDefault="006B2B6A" w:rsidP="000F692E">
      <w:pPr>
        <w:pStyle w:val="clan"/>
        <w:jc w:val="center"/>
        <w:rPr>
          <w:rFonts w:asciiTheme="minorHAnsi" w:hAnsiTheme="minorHAnsi" w:cstheme="minorHAnsi"/>
          <w:b/>
          <w:sz w:val="22"/>
          <w:szCs w:val="22"/>
        </w:rPr>
      </w:pPr>
    </w:p>
    <w:p w:rsidR="000F692E" w:rsidRPr="006B2B6A" w:rsidRDefault="000F692E" w:rsidP="000F692E">
      <w:pPr>
        <w:pStyle w:val="clan"/>
        <w:jc w:val="center"/>
        <w:rPr>
          <w:rFonts w:asciiTheme="minorHAnsi" w:hAnsiTheme="minorHAnsi" w:cstheme="minorHAnsi"/>
          <w:b/>
          <w:sz w:val="22"/>
          <w:szCs w:val="22"/>
        </w:rPr>
      </w:pPr>
      <w:r w:rsidRPr="006B2B6A">
        <w:rPr>
          <w:rFonts w:asciiTheme="minorHAnsi" w:hAnsiTheme="minorHAnsi" w:cstheme="minorHAnsi"/>
          <w:b/>
          <w:sz w:val="22"/>
          <w:szCs w:val="22"/>
        </w:rPr>
        <w:t>Члан 10.</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У члану 9а став 2.мења се и гласи:</w:t>
      </w:r>
    </w:p>
    <w:p w:rsidR="000F692E" w:rsidRPr="006B2B6A" w:rsidRDefault="000F692E" w:rsidP="000F692E">
      <w:pPr>
        <w:pStyle w:val="clan"/>
        <w:spacing w:before="0" w:beforeAutospacing="0" w:after="0" w:afterAutospacing="0"/>
        <w:ind w:firstLine="720"/>
        <w:jc w:val="both"/>
        <w:rPr>
          <w:rFonts w:ascii="Calibri" w:hAnsi="Calibri" w:cs="Calibri"/>
          <w:sz w:val="22"/>
          <w:szCs w:val="22"/>
        </w:rPr>
      </w:pPr>
      <w:r w:rsidRPr="006B2B6A">
        <w:rPr>
          <w:rFonts w:ascii="Calibri" w:hAnsi="Calibri" w:cs="Calibri"/>
          <w:sz w:val="22"/>
          <w:szCs w:val="22"/>
        </w:rPr>
        <w:t>„ Скуштина ће разрешити члана Управног одбора пре истека мандата:</w:t>
      </w:r>
    </w:p>
    <w:p w:rsidR="000F692E" w:rsidRPr="006B2B6A" w:rsidRDefault="000F692E" w:rsidP="000F692E">
      <w:pPr>
        <w:pStyle w:val="clan"/>
        <w:numPr>
          <w:ilvl w:val="0"/>
          <w:numId w:val="2"/>
        </w:numPr>
        <w:spacing w:before="0" w:beforeAutospacing="0" w:after="0" w:afterAutospacing="0"/>
        <w:jc w:val="both"/>
        <w:rPr>
          <w:sz w:val="22"/>
          <w:szCs w:val="22"/>
        </w:rPr>
      </w:pPr>
      <w:r w:rsidRPr="006B2B6A">
        <w:rPr>
          <w:rFonts w:ascii="Calibri" w:hAnsi="Calibri" w:cs="Calibri"/>
          <w:sz w:val="22"/>
          <w:szCs w:val="22"/>
        </w:rPr>
        <w:t>на лични захтев;</w:t>
      </w:r>
    </w:p>
    <w:p w:rsidR="000F692E" w:rsidRPr="006B2B6A" w:rsidRDefault="000F692E" w:rsidP="000F692E">
      <w:pPr>
        <w:pStyle w:val="clan"/>
        <w:numPr>
          <w:ilvl w:val="0"/>
          <w:numId w:val="2"/>
        </w:numPr>
        <w:spacing w:before="0" w:beforeAutospacing="0" w:after="0" w:afterAutospacing="0"/>
        <w:jc w:val="both"/>
        <w:rPr>
          <w:sz w:val="22"/>
          <w:szCs w:val="22"/>
        </w:rPr>
      </w:pPr>
      <w:r w:rsidRPr="006B2B6A">
        <w:rPr>
          <w:rFonts w:ascii="Calibri" w:hAnsi="Calibri" w:cs="Calibri"/>
          <w:sz w:val="22"/>
          <w:szCs w:val="22"/>
        </w:rPr>
        <w:t>ако обавља дужност супротно одредбама закона и ове Одлуке;</w:t>
      </w:r>
    </w:p>
    <w:p w:rsidR="000F692E" w:rsidRPr="006B2B6A" w:rsidRDefault="000F692E" w:rsidP="000F692E">
      <w:pPr>
        <w:pStyle w:val="clan"/>
        <w:numPr>
          <w:ilvl w:val="0"/>
          <w:numId w:val="2"/>
        </w:numPr>
        <w:spacing w:before="0" w:beforeAutospacing="0" w:after="0" w:afterAutospacing="0"/>
        <w:jc w:val="both"/>
        <w:rPr>
          <w:sz w:val="22"/>
          <w:szCs w:val="22"/>
        </w:rPr>
      </w:pPr>
      <w:r w:rsidRPr="006B2B6A">
        <w:rPr>
          <w:rFonts w:ascii="Calibri" w:hAnsi="Calibri" w:cs="Calibri"/>
          <w:sz w:val="22"/>
          <w:szCs w:val="22"/>
        </w:rPr>
        <w:t>ако је против њега покренут кривични поступак за дело које га чини недостојним за обављање дужности члана Управног одбора, односно ако је правоснажном судксом одлуком осуђен за кривично дело које га чини недостојним за обављање дужности члана Управног одбора;</w:t>
      </w:r>
    </w:p>
    <w:p w:rsidR="000F692E" w:rsidRPr="006B2B6A" w:rsidRDefault="000F692E" w:rsidP="000F692E">
      <w:pPr>
        <w:pStyle w:val="clan"/>
        <w:numPr>
          <w:ilvl w:val="0"/>
          <w:numId w:val="2"/>
        </w:numPr>
        <w:spacing w:before="0" w:beforeAutospacing="0" w:after="0" w:afterAutospacing="0"/>
        <w:jc w:val="both"/>
        <w:rPr>
          <w:sz w:val="22"/>
          <w:szCs w:val="22"/>
        </w:rPr>
      </w:pPr>
      <w:r w:rsidRPr="006B2B6A">
        <w:rPr>
          <w:rFonts w:ascii="Calibri" w:hAnsi="Calibri" w:cs="Calibri"/>
          <w:sz w:val="22"/>
          <w:szCs w:val="22"/>
        </w:rPr>
        <w:t>из других разлога утврђених за</w:t>
      </w:r>
      <w:r w:rsidR="00557057" w:rsidRPr="006B2B6A">
        <w:rPr>
          <w:rFonts w:ascii="Calibri" w:hAnsi="Calibri" w:cs="Calibri"/>
          <w:sz w:val="22"/>
          <w:szCs w:val="22"/>
        </w:rPr>
        <w:t>коном и Статутом Народног универзитета</w:t>
      </w:r>
      <w:r w:rsidRPr="006B2B6A">
        <w:rPr>
          <w:rFonts w:ascii="Calibri" w:hAnsi="Calibri" w:cs="Calibri"/>
          <w:sz w:val="22"/>
          <w:szCs w:val="22"/>
        </w:rPr>
        <w:t>“.</w:t>
      </w:r>
    </w:p>
    <w:p w:rsidR="000F692E" w:rsidRPr="006B2B6A" w:rsidRDefault="000F692E" w:rsidP="000F692E">
      <w:pPr>
        <w:pStyle w:val="clan"/>
        <w:spacing w:before="0" w:beforeAutospacing="0" w:after="0" w:afterAutospacing="0"/>
        <w:ind w:left="1080"/>
        <w:jc w:val="both"/>
        <w:rPr>
          <w:rFonts w:asciiTheme="minorHAnsi" w:hAnsiTheme="minorHAnsi" w:cstheme="minorHAnsi"/>
          <w:sz w:val="22"/>
          <w:szCs w:val="22"/>
        </w:rPr>
      </w:pPr>
    </w:p>
    <w:p w:rsidR="000F692E" w:rsidRPr="006B2B6A" w:rsidRDefault="000F692E" w:rsidP="000F692E">
      <w:pPr>
        <w:pStyle w:val="clan"/>
        <w:spacing w:before="0" w:beforeAutospacing="0" w:after="0" w:afterAutospacing="0"/>
        <w:jc w:val="center"/>
        <w:rPr>
          <w:rFonts w:asciiTheme="minorHAnsi" w:hAnsiTheme="minorHAnsi" w:cstheme="minorHAnsi"/>
          <w:b/>
          <w:sz w:val="22"/>
          <w:szCs w:val="22"/>
        </w:rPr>
      </w:pPr>
      <w:r w:rsidRPr="006B2B6A">
        <w:rPr>
          <w:rFonts w:asciiTheme="minorHAnsi" w:hAnsiTheme="minorHAnsi" w:cstheme="minorHAnsi"/>
          <w:b/>
          <w:sz w:val="22"/>
          <w:szCs w:val="22"/>
        </w:rPr>
        <w:t>Члан 11.</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У члану 10, иза става 9.додаје се нови став који гласи:</w:t>
      </w:r>
    </w:p>
    <w:p w:rsidR="000F692E" w:rsidRPr="006B2B6A" w:rsidRDefault="000F692E"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„У случају спречености председника Надзорног одбора, седницу Надзорног одбора може заказати и њом председавати најстарији члан Надзорног одбора“.</w:t>
      </w:r>
    </w:p>
    <w:p w:rsidR="000F692E" w:rsidRPr="006B2B6A" w:rsidRDefault="000F692E" w:rsidP="000F692E">
      <w:pPr>
        <w:rPr>
          <w:rFonts w:cstheme="minorHAnsi"/>
        </w:rPr>
      </w:pPr>
    </w:p>
    <w:p w:rsidR="000F692E" w:rsidRPr="006B2B6A" w:rsidRDefault="000F692E" w:rsidP="000F692E">
      <w:pPr>
        <w:pStyle w:val="clan"/>
        <w:spacing w:before="0" w:beforeAutospacing="0" w:after="0" w:afterAutospacing="0"/>
        <w:jc w:val="center"/>
        <w:rPr>
          <w:rFonts w:asciiTheme="minorHAnsi" w:hAnsiTheme="minorHAnsi" w:cstheme="minorHAnsi"/>
          <w:b/>
          <w:sz w:val="22"/>
          <w:szCs w:val="22"/>
        </w:rPr>
      </w:pPr>
      <w:r w:rsidRPr="006B2B6A">
        <w:rPr>
          <w:rFonts w:asciiTheme="minorHAnsi" w:hAnsiTheme="minorHAnsi" w:cstheme="minorHAnsi"/>
          <w:b/>
          <w:sz w:val="22"/>
          <w:szCs w:val="22"/>
        </w:rPr>
        <w:t>Члан 12.</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У  члану 11а. став 1. мења се и гласи:</w:t>
      </w:r>
    </w:p>
    <w:p w:rsidR="000F692E" w:rsidRPr="006B2B6A" w:rsidRDefault="003E328D"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 У Народном универзитету</w:t>
      </w:r>
      <w:r w:rsidR="000F692E" w:rsidRPr="006B2B6A">
        <w:rPr>
          <w:rFonts w:ascii="Calibri" w:hAnsi="Calibri" w:cs="Calibri"/>
          <w:sz w:val="22"/>
          <w:szCs w:val="22"/>
        </w:rPr>
        <w:t xml:space="preserve"> се образује уметнички, програмски, односно стручни савет“.</w:t>
      </w:r>
    </w:p>
    <w:p w:rsidR="000F692E" w:rsidRPr="006B2B6A" w:rsidRDefault="000F692E"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У истом члану, иза става 2. додаје се нови став који гласи:</w:t>
      </w:r>
    </w:p>
    <w:p w:rsidR="000F692E" w:rsidRPr="006B2B6A" w:rsidRDefault="000F692E"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 У састав уметничког, програмског, односно стручног савета бирају се лица од високог уметничког и стручног интегритета и ауторитета“.</w:t>
      </w:r>
    </w:p>
    <w:p w:rsidR="000F692E" w:rsidRPr="006B2B6A" w:rsidRDefault="000F692E" w:rsidP="000F692E">
      <w:pPr>
        <w:pStyle w:val="clan"/>
        <w:spacing w:before="0" w:beforeAutospacing="0" w:after="0" w:afterAutospacing="0"/>
        <w:jc w:val="both"/>
        <w:rPr>
          <w:rFonts w:ascii="Calibri" w:hAnsi="Calibri" w:cs="Calibri"/>
          <w:sz w:val="22"/>
          <w:szCs w:val="22"/>
        </w:rPr>
      </w:pPr>
      <w:r w:rsidRPr="006B2B6A">
        <w:rPr>
          <w:rFonts w:ascii="Calibri" w:hAnsi="Calibri" w:cs="Calibri"/>
          <w:sz w:val="22"/>
          <w:szCs w:val="22"/>
        </w:rPr>
        <w:tab/>
        <w:t>Постојећи став 3. постаје став 4.</w:t>
      </w:r>
    </w:p>
    <w:p w:rsidR="000F692E" w:rsidRPr="006B2B6A" w:rsidRDefault="000F692E" w:rsidP="000F692E">
      <w:pPr>
        <w:rPr>
          <w:rFonts w:cstheme="minorHAnsi"/>
        </w:rPr>
      </w:pPr>
    </w:p>
    <w:p w:rsidR="000F692E" w:rsidRPr="006B2B6A" w:rsidRDefault="000F692E" w:rsidP="000F692E">
      <w:pPr>
        <w:pStyle w:val="clan"/>
        <w:spacing w:before="0" w:beforeAutospacing="0" w:after="0" w:afterAutospacing="0"/>
        <w:jc w:val="center"/>
        <w:rPr>
          <w:rFonts w:asciiTheme="minorHAnsi" w:hAnsiTheme="minorHAnsi" w:cstheme="minorHAnsi"/>
          <w:b/>
          <w:sz w:val="22"/>
          <w:szCs w:val="22"/>
        </w:rPr>
      </w:pPr>
      <w:r w:rsidRPr="006B2B6A">
        <w:rPr>
          <w:rFonts w:asciiTheme="minorHAnsi" w:hAnsiTheme="minorHAnsi" w:cstheme="minorHAnsi"/>
          <w:b/>
          <w:sz w:val="22"/>
          <w:szCs w:val="22"/>
        </w:rPr>
        <w:t>Члан 13.</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Члан 12.мења се и гласи:</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 xml:space="preserve">„Надзор над радом Народног </w:t>
      </w:r>
      <w:r w:rsidR="003E328D" w:rsidRPr="006B2B6A">
        <w:rPr>
          <w:rFonts w:asciiTheme="minorHAnsi" w:hAnsiTheme="minorHAnsi" w:cstheme="minorHAnsi"/>
          <w:sz w:val="22"/>
          <w:szCs w:val="22"/>
        </w:rPr>
        <w:t>универзитета</w:t>
      </w:r>
      <w:r w:rsidRPr="006B2B6A">
        <w:rPr>
          <w:rFonts w:asciiTheme="minorHAnsi" w:hAnsiTheme="minorHAnsi" w:cstheme="minorHAnsi"/>
          <w:sz w:val="22"/>
          <w:szCs w:val="22"/>
        </w:rPr>
        <w:t xml:space="preserve"> врши Оснивач преко органа надлежног за послове културе и министарство надлежно за послове културе, у складу са законом“.</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p>
    <w:p w:rsidR="000F692E" w:rsidRPr="006B2B6A" w:rsidRDefault="000F692E" w:rsidP="000F692E">
      <w:pPr>
        <w:pStyle w:val="clan"/>
        <w:spacing w:before="0" w:beforeAutospacing="0" w:after="0" w:afterAutospacing="0"/>
        <w:jc w:val="center"/>
        <w:rPr>
          <w:rFonts w:asciiTheme="minorHAnsi" w:hAnsiTheme="minorHAnsi" w:cstheme="minorHAnsi"/>
          <w:b/>
          <w:sz w:val="22"/>
          <w:szCs w:val="22"/>
        </w:rPr>
      </w:pPr>
      <w:r w:rsidRPr="006B2B6A">
        <w:rPr>
          <w:rFonts w:asciiTheme="minorHAnsi" w:hAnsiTheme="minorHAnsi" w:cstheme="minorHAnsi"/>
          <w:b/>
          <w:sz w:val="22"/>
          <w:szCs w:val="22"/>
        </w:rPr>
        <w:t>Члан 14.</w:t>
      </w:r>
    </w:p>
    <w:p w:rsidR="000F692E" w:rsidRPr="006B2B6A" w:rsidRDefault="003E328D" w:rsidP="000F692E">
      <w:pPr>
        <w:pStyle w:val="clan"/>
        <w:spacing w:before="0" w:beforeAutospacing="0" w:after="0" w:afterAutospacing="0"/>
        <w:ind w:firstLine="720"/>
        <w:jc w:val="both"/>
        <w:rPr>
          <w:rFonts w:ascii="Calibri" w:hAnsi="Calibri" w:cs="Calibri"/>
          <w:sz w:val="22"/>
          <w:szCs w:val="22"/>
        </w:rPr>
      </w:pPr>
      <w:r w:rsidRPr="006B2B6A">
        <w:rPr>
          <w:rFonts w:ascii="Calibri" w:hAnsi="Calibri" w:cs="Calibri"/>
          <w:sz w:val="22"/>
          <w:szCs w:val="22"/>
        </w:rPr>
        <w:t xml:space="preserve">Статут Народног универзитета </w:t>
      </w:r>
      <w:r w:rsidR="000F692E" w:rsidRPr="006B2B6A">
        <w:rPr>
          <w:rFonts w:ascii="Calibri" w:hAnsi="Calibri" w:cs="Calibri"/>
          <w:sz w:val="22"/>
          <w:szCs w:val="22"/>
        </w:rPr>
        <w:t xml:space="preserve"> ускладиће се са одредбама ове Одлуке најкасније у року од деведесет дана од дана ступања на снагу ове Одлуке.</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p>
    <w:p w:rsidR="000F692E" w:rsidRPr="006B2B6A" w:rsidRDefault="000F692E" w:rsidP="000F692E">
      <w:pPr>
        <w:pStyle w:val="clan"/>
        <w:spacing w:before="0" w:beforeAutospacing="0" w:after="0" w:afterAutospacing="0"/>
        <w:jc w:val="center"/>
        <w:rPr>
          <w:rFonts w:asciiTheme="minorHAnsi" w:hAnsiTheme="minorHAnsi" w:cstheme="minorHAnsi"/>
          <w:b/>
          <w:sz w:val="22"/>
          <w:szCs w:val="22"/>
        </w:rPr>
      </w:pPr>
      <w:r w:rsidRPr="006B2B6A">
        <w:rPr>
          <w:rFonts w:asciiTheme="minorHAnsi" w:hAnsiTheme="minorHAnsi" w:cstheme="minorHAnsi"/>
          <w:b/>
          <w:sz w:val="22"/>
          <w:szCs w:val="22"/>
        </w:rPr>
        <w:t>Члан 15.</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r w:rsidRPr="006B2B6A">
        <w:rPr>
          <w:rFonts w:asciiTheme="minorHAnsi" w:hAnsiTheme="minorHAnsi" w:cstheme="minorHAnsi"/>
          <w:sz w:val="22"/>
          <w:szCs w:val="22"/>
        </w:rPr>
        <w:tab/>
        <w:t>Одлука ступа на снагу осмог дана од дана објављивања у „Службеном гласнику града Врања“.</w:t>
      </w:r>
    </w:p>
    <w:p w:rsidR="000F692E" w:rsidRPr="006B2B6A" w:rsidRDefault="000F692E" w:rsidP="000F692E">
      <w:pPr>
        <w:pStyle w:val="clan"/>
        <w:spacing w:before="0" w:beforeAutospacing="0" w:after="0" w:afterAutospacing="0"/>
        <w:jc w:val="both"/>
        <w:rPr>
          <w:rFonts w:asciiTheme="minorHAnsi" w:hAnsiTheme="minorHAnsi" w:cstheme="minorHAnsi"/>
          <w:sz w:val="22"/>
          <w:szCs w:val="22"/>
        </w:rPr>
      </w:pPr>
    </w:p>
    <w:p w:rsidR="000F692E" w:rsidRPr="006B2B6A" w:rsidRDefault="000F692E" w:rsidP="000F692E">
      <w:pPr>
        <w:pStyle w:val="clan"/>
        <w:spacing w:before="0" w:beforeAutospacing="0" w:after="0" w:afterAutospacing="0"/>
        <w:jc w:val="center"/>
        <w:rPr>
          <w:rFonts w:asciiTheme="minorHAnsi" w:hAnsiTheme="minorHAnsi" w:cstheme="minorHAnsi"/>
          <w:b/>
          <w:sz w:val="22"/>
          <w:szCs w:val="22"/>
        </w:rPr>
      </w:pPr>
      <w:r w:rsidRPr="006B2B6A">
        <w:rPr>
          <w:rFonts w:asciiTheme="minorHAnsi" w:hAnsiTheme="minorHAnsi" w:cstheme="minorHAnsi"/>
          <w:b/>
          <w:sz w:val="22"/>
          <w:szCs w:val="22"/>
        </w:rPr>
        <w:t>СКУПШТИНА ГРАДА ВРАЊА</w:t>
      </w:r>
    </w:p>
    <w:p w:rsidR="000F692E" w:rsidRPr="006B2B6A" w:rsidRDefault="006B2B6A" w:rsidP="000F692E">
      <w:pPr>
        <w:pStyle w:val="clan"/>
        <w:spacing w:before="0" w:beforeAutospacing="0" w:after="0" w:afterAutospacing="0"/>
        <w:jc w:val="center"/>
        <w:rPr>
          <w:rFonts w:asciiTheme="minorHAnsi" w:hAnsiTheme="minorHAnsi" w:cstheme="minorHAnsi"/>
          <w:b/>
          <w:sz w:val="22"/>
          <w:szCs w:val="22"/>
        </w:rPr>
      </w:pPr>
      <w:r>
        <w:rPr>
          <w:rFonts w:asciiTheme="minorHAnsi" w:hAnsiTheme="minorHAnsi" w:cstheme="minorHAnsi"/>
          <w:b/>
          <w:sz w:val="22"/>
          <w:szCs w:val="22"/>
        </w:rPr>
        <w:t>25.11.2016.године, број:02-292/2016-13.</w:t>
      </w:r>
    </w:p>
    <w:p w:rsidR="000F692E" w:rsidRDefault="000F692E" w:rsidP="00864691">
      <w:pPr>
        <w:pStyle w:val="clan"/>
        <w:spacing w:before="0" w:beforeAutospacing="0" w:after="0" w:afterAutospacing="0"/>
        <w:rPr>
          <w:rFonts w:asciiTheme="minorHAnsi" w:hAnsiTheme="minorHAnsi" w:cstheme="minorHAnsi"/>
          <w:b/>
          <w:sz w:val="22"/>
          <w:szCs w:val="22"/>
        </w:rPr>
      </w:pPr>
    </w:p>
    <w:p w:rsidR="006B2B6A" w:rsidRDefault="006B2B6A" w:rsidP="00864691">
      <w:pPr>
        <w:pStyle w:val="clan"/>
        <w:spacing w:before="0" w:beforeAutospacing="0" w:after="0" w:afterAutospacing="0"/>
        <w:rPr>
          <w:rFonts w:asciiTheme="minorHAnsi" w:hAnsiTheme="minorHAnsi" w:cstheme="minorHAnsi"/>
          <w:b/>
          <w:sz w:val="22"/>
          <w:szCs w:val="22"/>
        </w:rPr>
      </w:pPr>
    </w:p>
    <w:p w:rsidR="006B2B6A" w:rsidRPr="006B2B6A" w:rsidRDefault="006B2B6A" w:rsidP="00864691">
      <w:pPr>
        <w:pStyle w:val="clan"/>
        <w:spacing w:before="0" w:beforeAutospacing="0" w:after="0" w:afterAutospacing="0"/>
        <w:rPr>
          <w:rFonts w:asciiTheme="minorHAnsi" w:hAnsiTheme="minorHAnsi" w:cstheme="minorHAnsi"/>
          <w:b/>
          <w:sz w:val="22"/>
          <w:szCs w:val="22"/>
        </w:rPr>
      </w:pPr>
    </w:p>
    <w:p w:rsidR="000F692E" w:rsidRPr="006B2B6A" w:rsidRDefault="000F692E" w:rsidP="000F692E">
      <w:pPr>
        <w:pStyle w:val="clan"/>
        <w:spacing w:before="0" w:beforeAutospacing="0" w:after="0" w:afterAutospacing="0"/>
        <w:jc w:val="both"/>
        <w:rPr>
          <w:rFonts w:asciiTheme="minorHAnsi" w:hAnsiTheme="minorHAnsi" w:cstheme="minorHAnsi"/>
          <w:b/>
          <w:sz w:val="22"/>
          <w:szCs w:val="22"/>
        </w:rPr>
      </w:pPr>
      <w:r w:rsidRPr="006B2B6A">
        <w:rPr>
          <w:rFonts w:asciiTheme="minorHAnsi" w:hAnsiTheme="minorHAnsi" w:cstheme="minorHAnsi"/>
          <w:b/>
          <w:sz w:val="22"/>
          <w:szCs w:val="22"/>
        </w:rPr>
        <w:t xml:space="preserve">                                                                                               </w:t>
      </w:r>
      <w:r w:rsidR="006B2B6A">
        <w:rPr>
          <w:rFonts w:asciiTheme="minorHAnsi" w:hAnsiTheme="minorHAnsi" w:cstheme="minorHAnsi"/>
          <w:b/>
          <w:sz w:val="22"/>
          <w:szCs w:val="22"/>
        </w:rPr>
        <w:t xml:space="preserve">              </w:t>
      </w:r>
      <w:r w:rsidRPr="006B2B6A">
        <w:rPr>
          <w:rFonts w:asciiTheme="minorHAnsi" w:hAnsiTheme="minorHAnsi" w:cstheme="minorHAnsi"/>
          <w:b/>
          <w:sz w:val="22"/>
          <w:szCs w:val="22"/>
        </w:rPr>
        <w:t xml:space="preserve">  ПРЕДСЕДНИК СКУПШТИНЕ</w:t>
      </w:r>
    </w:p>
    <w:p w:rsidR="006B2B6A" w:rsidRPr="006B2B6A" w:rsidRDefault="000F692E" w:rsidP="006B2B6A">
      <w:pPr>
        <w:jc w:val="both"/>
        <w:rPr>
          <w:rFonts w:cstheme="minorHAnsi"/>
          <w:b/>
        </w:rPr>
      </w:pPr>
      <w:r w:rsidRPr="006B2B6A">
        <w:rPr>
          <w:rFonts w:cstheme="minorHAnsi"/>
          <w:b/>
        </w:rPr>
        <w:t xml:space="preserve">                                                                                              </w:t>
      </w:r>
      <w:r w:rsidR="006B2B6A">
        <w:rPr>
          <w:rFonts w:cstheme="minorHAnsi"/>
          <w:b/>
        </w:rPr>
        <w:t xml:space="preserve">        </w:t>
      </w:r>
      <w:r w:rsidRPr="006B2B6A">
        <w:rPr>
          <w:rFonts w:cstheme="minorHAnsi"/>
          <w:b/>
        </w:rPr>
        <w:t xml:space="preserve">  Дејан Тричковић, спец.двм</w:t>
      </w:r>
      <w:r w:rsidR="006B2B6A" w:rsidRPr="006B2B6A">
        <w:rPr>
          <w:rFonts w:cstheme="minorHAnsi"/>
          <w:b/>
        </w:rPr>
        <w:t>,с.р.</w:t>
      </w:r>
    </w:p>
    <w:p w:rsidR="006B2B6A" w:rsidRPr="006B2B6A" w:rsidRDefault="006B2B6A" w:rsidP="006B2B6A">
      <w:pPr>
        <w:jc w:val="both"/>
        <w:rPr>
          <w:rFonts w:cstheme="minorHAnsi"/>
          <w:b/>
        </w:rPr>
      </w:pPr>
    </w:p>
    <w:p w:rsidR="006B2B6A" w:rsidRPr="006B2B6A" w:rsidRDefault="006B2B6A" w:rsidP="006B2B6A">
      <w:pPr>
        <w:jc w:val="both"/>
        <w:rPr>
          <w:rFonts w:cstheme="minorHAnsi"/>
          <w:b/>
        </w:rPr>
      </w:pPr>
    </w:p>
    <w:p w:rsidR="006B2B6A" w:rsidRPr="006B2B6A" w:rsidRDefault="006B2B6A" w:rsidP="006B2B6A">
      <w:pPr>
        <w:jc w:val="both"/>
        <w:rPr>
          <w:rFonts w:cstheme="minorHAnsi"/>
          <w:b/>
        </w:rPr>
      </w:pPr>
    </w:p>
    <w:p w:rsidR="006B2B6A" w:rsidRPr="006B2B6A" w:rsidRDefault="006B2B6A" w:rsidP="006B2B6A">
      <w:pPr>
        <w:jc w:val="both"/>
        <w:rPr>
          <w:rFonts w:cstheme="minorHAnsi"/>
          <w:b/>
        </w:rPr>
      </w:pPr>
      <w:r w:rsidRPr="006B2B6A">
        <w:rPr>
          <w:rFonts w:cstheme="minorHAnsi"/>
          <w:b/>
        </w:rPr>
        <w:t xml:space="preserve">ТАЧНОСТ ПРЕПИСА ОВЕРАВА:                                    </w:t>
      </w:r>
      <w:r>
        <w:rPr>
          <w:rFonts w:cstheme="minorHAnsi"/>
          <w:b/>
        </w:rPr>
        <w:t xml:space="preserve">                  </w:t>
      </w:r>
      <w:r w:rsidRPr="006B2B6A">
        <w:rPr>
          <w:rFonts w:cstheme="minorHAnsi"/>
          <w:b/>
        </w:rPr>
        <w:t xml:space="preserve"> СЕКРЕТАР СКУПШТИНЕ</w:t>
      </w:r>
    </w:p>
    <w:p w:rsidR="006B2B6A" w:rsidRPr="006B2B6A" w:rsidRDefault="006B2B6A" w:rsidP="006B2B6A">
      <w:pPr>
        <w:jc w:val="both"/>
        <w:rPr>
          <w:rFonts w:cstheme="minorHAnsi"/>
          <w:b/>
        </w:rPr>
      </w:pPr>
      <w:r w:rsidRPr="006B2B6A">
        <w:rPr>
          <w:rFonts w:cstheme="minorHAnsi"/>
          <w:b/>
        </w:rPr>
        <w:t xml:space="preserve">                                                                                         </w:t>
      </w:r>
      <w:r>
        <w:rPr>
          <w:rFonts w:cstheme="minorHAnsi"/>
          <w:b/>
        </w:rPr>
        <w:t xml:space="preserve">                         </w:t>
      </w:r>
      <w:r w:rsidRPr="006B2B6A">
        <w:rPr>
          <w:rFonts w:cstheme="minorHAnsi"/>
          <w:b/>
        </w:rPr>
        <w:t xml:space="preserve">  Марко Тричковић</w:t>
      </w:r>
    </w:p>
    <w:p w:rsidR="006B2B6A" w:rsidRDefault="006B2B6A" w:rsidP="006B2B6A">
      <w:pPr>
        <w:jc w:val="both"/>
        <w:rPr>
          <w:rFonts w:ascii="Tahoma" w:hAnsi="Tahoma" w:cs="Tahoma"/>
          <w:b/>
          <w:sz w:val="20"/>
          <w:szCs w:val="20"/>
        </w:rPr>
      </w:pPr>
    </w:p>
    <w:p w:rsidR="000F692E" w:rsidRPr="006B2B6A" w:rsidRDefault="000F692E" w:rsidP="000F692E">
      <w:pPr>
        <w:pStyle w:val="clan"/>
        <w:spacing w:before="0" w:beforeAutospacing="0" w:after="0" w:afterAutospacing="0"/>
        <w:jc w:val="both"/>
        <w:rPr>
          <w:rFonts w:asciiTheme="minorHAnsi" w:hAnsiTheme="minorHAnsi" w:cstheme="minorHAnsi"/>
          <w:b/>
          <w:sz w:val="22"/>
          <w:szCs w:val="22"/>
        </w:rPr>
      </w:pPr>
    </w:p>
    <w:p w:rsidR="000F692E" w:rsidRPr="006B2B6A" w:rsidRDefault="000F692E" w:rsidP="000F692E">
      <w:pPr>
        <w:rPr>
          <w:rFonts w:cstheme="minorHAnsi"/>
        </w:rPr>
      </w:pPr>
    </w:p>
    <w:p w:rsidR="000F692E" w:rsidRDefault="000F692E"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Default="006B2B6A" w:rsidP="000F692E">
      <w:pPr>
        <w:rPr>
          <w:rFonts w:cstheme="minorHAnsi"/>
          <w:sz w:val="24"/>
          <w:szCs w:val="24"/>
        </w:rPr>
      </w:pPr>
    </w:p>
    <w:p w:rsidR="006B2B6A" w:rsidRPr="006B2B6A" w:rsidRDefault="006B2B6A" w:rsidP="000F692E">
      <w:pPr>
        <w:rPr>
          <w:rFonts w:cstheme="minorHAnsi"/>
          <w:sz w:val="24"/>
          <w:szCs w:val="24"/>
        </w:rPr>
      </w:pPr>
    </w:p>
    <w:p w:rsidR="00B2000E" w:rsidRPr="000F692E" w:rsidRDefault="00B2000E">
      <w:pPr>
        <w:rPr>
          <w:rFonts w:cstheme="minorHAnsi"/>
        </w:rPr>
      </w:pPr>
    </w:p>
    <w:sectPr w:rsidR="00B2000E" w:rsidRPr="000F692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F09A1"/>
    <w:multiLevelType w:val="hybridMultilevel"/>
    <w:tmpl w:val="46209E2C"/>
    <w:lvl w:ilvl="0" w:tplc="CDE422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5DD9087B"/>
    <w:multiLevelType w:val="hybridMultilevel"/>
    <w:tmpl w:val="9E9EB664"/>
    <w:lvl w:ilvl="0" w:tplc="B360FDD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5A93246"/>
    <w:multiLevelType w:val="hybridMultilevel"/>
    <w:tmpl w:val="94EA56A2"/>
    <w:lvl w:ilvl="0" w:tplc="A5FC35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10"/>
  <w:displayHorizontalDrawingGridEvery w:val="2"/>
  <w:displayVerticalDrawingGridEvery w:val="2"/>
  <w:characterSpacingControl w:val="doNotCompress"/>
  <w:compat/>
  <w:rsids>
    <w:rsidRoot w:val="00B17401"/>
    <w:rsid w:val="000217EC"/>
    <w:rsid w:val="00023995"/>
    <w:rsid w:val="00026EDE"/>
    <w:rsid w:val="000336D7"/>
    <w:rsid w:val="00041641"/>
    <w:rsid w:val="0005349C"/>
    <w:rsid w:val="000A5F53"/>
    <w:rsid w:val="000B06C2"/>
    <w:rsid w:val="000C0572"/>
    <w:rsid w:val="000C40AA"/>
    <w:rsid w:val="000C56D6"/>
    <w:rsid w:val="000F692E"/>
    <w:rsid w:val="00137701"/>
    <w:rsid w:val="00166190"/>
    <w:rsid w:val="00182CE3"/>
    <w:rsid w:val="00197E1A"/>
    <w:rsid w:val="001A31A8"/>
    <w:rsid w:val="001A5992"/>
    <w:rsid w:val="001A6B90"/>
    <w:rsid w:val="001C2344"/>
    <w:rsid w:val="001D0C1A"/>
    <w:rsid w:val="001F4796"/>
    <w:rsid w:val="00204AC8"/>
    <w:rsid w:val="002316B7"/>
    <w:rsid w:val="00277ADC"/>
    <w:rsid w:val="0029298C"/>
    <w:rsid w:val="002B7B51"/>
    <w:rsid w:val="00324C78"/>
    <w:rsid w:val="00343807"/>
    <w:rsid w:val="00391B93"/>
    <w:rsid w:val="003C1BD1"/>
    <w:rsid w:val="003E328D"/>
    <w:rsid w:val="00407E41"/>
    <w:rsid w:val="00424200"/>
    <w:rsid w:val="0042535D"/>
    <w:rsid w:val="00461F7E"/>
    <w:rsid w:val="004863F6"/>
    <w:rsid w:val="005536A0"/>
    <w:rsid w:val="00557057"/>
    <w:rsid w:val="005846BA"/>
    <w:rsid w:val="00584D72"/>
    <w:rsid w:val="005C2FE7"/>
    <w:rsid w:val="00651141"/>
    <w:rsid w:val="00653BA9"/>
    <w:rsid w:val="00655F3A"/>
    <w:rsid w:val="006806D8"/>
    <w:rsid w:val="006B2B6A"/>
    <w:rsid w:val="006F709A"/>
    <w:rsid w:val="00762C5E"/>
    <w:rsid w:val="0076722A"/>
    <w:rsid w:val="00781304"/>
    <w:rsid w:val="0079363B"/>
    <w:rsid w:val="00793A03"/>
    <w:rsid w:val="007C05D5"/>
    <w:rsid w:val="00807F12"/>
    <w:rsid w:val="00823A38"/>
    <w:rsid w:val="00842762"/>
    <w:rsid w:val="00864691"/>
    <w:rsid w:val="009B3FEC"/>
    <w:rsid w:val="009F3823"/>
    <w:rsid w:val="009F383E"/>
    <w:rsid w:val="00A16248"/>
    <w:rsid w:val="00A45598"/>
    <w:rsid w:val="00A56C4E"/>
    <w:rsid w:val="00A722B0"/>
    <w:rsid w:val="00AF26B6"/>
    <w:rsid w:val="00B05149"/>
    <w:rsid w:val="00B16266"/>
    <w:rsid w:val="00B17401"/>
    <w:rsid w:val="00B2000E"/>
    <w:rsid w:val="00B22059"/>
    <w:rsid w:val="00B24C93"/>
    <w:rsid w:val="00B300B2"/>
    <w:rsid w:val="00B42B36"/>
    <w:rsid w:val="00B4416D"/>
    <w:rsid w:val="00B52A93"/>
    <w:rsid w:val="00B641C7"/>
    <w:rsid w:val="00BD227D"/>
    <w:rsid w:val="00BE700A"/>
    <w:rsid w:val="00C114F8"/>
    <w:rsid w:val="00C412E2"/>
    <w:rsid w:val="00CB198F"/>
    <w:rsid w:val="00CE017C"/>
    <w:rsid w:val="00D21F0F"/>
    <w:rsid w:val="00D33FE2"/>
    <w:rsid w:val="00D95635"/>
    <w:rsid w:val="00DA275A"/>
    <w:rsid w:val="00DD3D7B"/>
    <w:rsid w:val="00DE6D8D"/>
    <w:rsid w:val="00DF1436"/>
    <w:rsid w:val="00E22B7D"/>
    <w:rsid w:val="00E257F3"/>
    <w:rsid w:val="00E51783"/>
    <w:rsid w:val="00E75570"/>
    <w:rsid w:val="00EA0A31"/>
    <w:rsid w:val="00EA17DE"/>
    <w:rsid w:val="00EA6FD5"/>
    <w:rsid w:val="00EA7084"/>
    <w:rsid w:val="00EE1E5C"/>
    <w:rsid w:val="00F50DA1"/>
    <w:rsid w:val="00F60AE7"/>
    <w:rsid w:val="00FA45A8"/>
    <w:rsid w:val="00FB1C56"/>
    <w:rsid w:val="00FC64AB"/>
    <w:rsid w:val="00FF0C29"/>
    <w:rsid w:val="00FF6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rsid w:val="00B17401"/>
    <w:pPr>
      <w:spacing w:before="100" w:beforeAutospacing="1" w:after="100" w:afterAutospacing="1"/>
    </w:pPr>
    <w:rPr>
      <w:rFonts w:ascii="Times New Roman" w:eastAsia="Times New Roman" w:hAnsi="Times New Roman" w:cs="Times New Roman"/>
      <w:sz w:val="24"/>
      <w:szCs w:val="24"/>
    </w:rPr>
  </w:style>
  <w:style w:type="character" w:customStyle="1" w:styleId="izmgreen">
    <w:name w:val="izm_green"/>
    <w:basedOn w:val="DefaultParagraphFont"/>
    <w:rsid w:val="00B17401"/>
  </w:style>
  <w:style w:type="paragraph" w:customStyle="1" w:styleId="Normal1">
    <w:name w:val="Normal1"/>
    <w:basedOn w:val="Normal"/>
    <w:rsid w:val="00B17401"/>
    <w:pPr>
      <w:spacing w:before="100" w:beforeAutospacing="1" w:after="100" w:afterAutospacing="1"/>
    </w:pPr>
    <w:rPr>
      <w:rFonts w:ascii="Times New Roman" w:eastAsia="Times New Roman" w:hAnsi="Times New Roman" w:cs="Times New Roman"/>
      <w:sz w:val="24"/>
      <w:szCs w:val="24"/>
    </w:rPr>
  </w:style>
  <w:style w:type="character" w:customStyle="1" w:styleId="izmgreenback">
    <w:name w:val="izm_greenback"/>
    <w:basedOn w:val="DefaultParagraphFont"/>
    <w:rsid w:val="00B17401"/>
  </w:style>
  <w:style w:type="character" w:customStyle="1" w:styleId="izmred">
    <w:name w:val="izm_red"/>
    <w:basedOn w:val="DefaultParagraphFont"/>
    <w:rsid w:val="00B17401"/>
  </w:style>
  <w:style w:type="paragraph" w:styleId="ListParagraph">
    <w:name w:val="List Paragraph"/>
    <w:basedOn w:val="Normal"/>
    <w:uiPriority w:val="34"/>
    <w:qFormat/>
    <w:rsid w:val="00B17401"/>
    <w:pPr>
      <w:ind w:left="720"/>
      <w:contextualSpacing/>
    </w:pPr>
  </w:style>
  <w:style w:type="paragraph" w:customStyle="1" w:styleId="wyq110---naslov-clana">
    <w:name w:val="wyq110---naslov-clana"/>
    <w:basedOn w:val="Normal"/>
    <w:rsid w:val="00204AC8"/>
    <w:pPr>
      <w:spacing w:before="100" w:beforeAutospacing="1" w:after="100" w:afterAutospacing="1"/>
    </w:pPr>
    <w:rPr>
      <w:rFonts w:ascii="Times New Roman" w:eastAsia="Times New Roman" w:hAnsi="Times New Roman" w:cs="Times New Roman"/>
      <w:sz w:val="24"/>
      <w:szCs w:val="24"/>
    </w:rPr>
  </w:style>
  <w:style w:type="paragraph" w:customStyle="1" w:styleId="CharCharChar1CharCharCharCharCharCharCharChar">
    <w:name w:val="Char Char Char1 Char Char Char Char Char Char Char Char"/>
    <w:basedOn w:val="Normal"/>
    <w:semiHidden/>
    <w:rsid w:val="00B22059"/>
    <w:pPr>
      <w:spacing w:after="160" w:line="240" w:lineRule="exact"/>
    </w:pPr>
    <w:rPr>
      <w:rFonts w:ascii="Tahoma" w:eastAsia="Times New Roman" w:hAnsi="Tahoma" w:cs="Times New Roman"/>
      <w:sz w:val="20"/>
      <w:szCs w:val="20"/>
    </w:rPr>
  </w:style>
</w:styles>
</file>

<file path=word/webSettings.xml><?xml version="1.0" encoding="utf-8"?>
<w:webSettings xmlns:r="http://schemas.openxmlformats.org/officeDocument/2006/relationships" xmlns:w="http://schemas.openxmlformats.org/wordprocessingml/2006/main">
  <w:divs>
    <w:div w:id="167838132">
      <w:bodyDiv w:val="1"/>
      <w:marLeft w:val="0"/>
      <w:marRight w:val="0"/>
      <w:marTop w:val="0"/>
      <w:marBottom w:val="0"/>
      <w:divBdr>
        <w:top w:val="none" w:sz="0" w:space="0" w:color="auto"/>
        <w:left w:val="none" w:sz="0" w:space="0" w:color="auto"/>
        <w:bottom w:val="none" w:sz="0" w:space="0" w:color="auto"/>
        <w:right w:val="none" w:sz="0" w:space="0" w:color="auto"/>
      </w:divBdr>
    </w:div>
    <w:div w:id="891700028">
      <w:bodyDiv w:val="1"/>
      <w:marLeft w:val="0"/>
      <w:marRight w:val="0"/>
      <w:marTop w:val="0"/>
      <w:marBottom w:val="0"/>
      <w:divBdr>
        <w:top w:val="none" w:sz="0" w:space="0" w:color="auto"/>
        <w:left w:val="none" w:sz="0" w:space="0" w:color="auto"/>
        <w:bottom w:val="none" w:sz="0" w:space="0" w:color="auto"/>
        <w:right w:val="none" w:sz="0" w:space="0" w:color="auto"/>
      </w:divBdr>
    </w:div>
    <w:div w:id="1293513502">
      <w:bodyDiv w:val="1"/>
      <w:marLeft w:val="0"/>
      <w:marRight w:val="0"/>
      <w:marTop w:val="0"/>
      <w:marBottom w:val="0"/>
      <w:divBdr>
        <w:top w:val="none" w:sz="0" w:space="0" w:color="auto"/>
        <w:left w:val="none" w:sz="0" w:space="0" w:color="auto"/>
        <w:bottom w:val="none" w:sz="0" w:space="0" w:color="auto"/>
        <w:right w:val="none" w:sz="0" w:space="0" w:color="auto"/>
      </w:divBdr>
    </w:div>
    <w:div w:id="1805152909">
      <w:bodyDiv w:val="1"/>
      <w:marLeft w:val="0"/>
      <w:marRight w:val="0"/>
      <w:marTop w:val="0"/>
      <w:marBottom w:val="0"/>
      <w:divBdr>
        <w:top w:val="none" w:sz="0" w:space="0" w:color="auto"/>
        <w:left w:val="none" w:sz="0" w:space="0" w:color="auto"/>
        <w:bottom w:val="none" w:sz="0" w:space="0" w:color="auto"/>
        <w:right w:val="none" w:sz="0" w:space="0" w:color="auto"/>
      </w:divBdr>
    </w:div>
    <w:div w:id="1882016649">
      <w:bodyDiv w:val="1"/>
      <w:marLeft w:val="0"/>
      <w:marRight w:val="0"/>
      <w:marTop w:val="0"/>
      <w:marBottom w:val="0"/>
      <w:divBdr>
        <w:top w:val="none" w:sz="0" w:space="0" w:color="auto"/>
        <w:left w:val="none" w:sz="0" w:space="0" w:color="auto"/>
        <w:bottom w:val="none" w:sz="0" w:space="0" w:color="auto"/>
        <w:right w:val="none" w:sz="0" w:space="0" w:color="auto"/>
      </w:divBdr>
    </w:div>
    <w:div w:id="1929382770">
      <w:bodyDiv w:val="1"/>
      <w:marLeft w:val="0"/>
      <w:marRight w:val="0"/>
      <w:marTop w:val="0"/>
      <w:marBottom w:val="0"/>
      <w:divBdr>
        <w:top w:val="none" w:sz="0" w:space="0" w:color="auto"/>
        <w:left w:val="none" w:sz="0" w:space="0" w:color="auto"/>
        <w:bottom w:val="none" w:sz="0" w:space="0" w:color="auto"/>
        <w:right w:val="none" w:sz="0" w:space="0" w:color="auto"/>
      </w:divBdr>
    </w:div>
    <w:div w:id="201013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FD67-2CB4-4E81-9B72-062B8AAA5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4</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ljstojanovic</dc:creator>
  <cp:lastModifiedBy>ljstojanovic</cp:lastModifiedBy>
  <cp:revision>73</cp:revision>
  <cp:lastPrinted>2016-11-28T07:51:00Z</cp:lastPrinted>
  <dcterms:created xsi:type="dcterms:W3CDTF">2016-09-26T10:43:00Z</dcterms:created>
  <dcterms:modified xsi:type="dcterms:W3CDTF">2016-11-29T13:50:00Z</dcterms:modified>
</cp:coreProperties>
</file>